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64C40A4A" w14:textId="77777777" w:rsidR="009E1252" w:rsidRDefault="007A130B" w:rsidP="004E4612">
          <w:pPr>
            <w:spacing w:after="120" w:line="20" w:lineRule="atLeast"/>
            <w:contextualSpacing/>
            <w:jc w:val="center"/>
            <w:rPr>
              <w:rFonts w:cstheme="minorHAnsi"/>
              <w:b/>
              <w:bCs/>
              <w:sz w:val="22"/>
              <w:szCs w:val="22"/>
            </w:rPr>
          </w:pPr>
          <w:r w:rsidRPr="00EE7BBD">
            <w:rPr>
              <w:rFonts w:cstheme="minorHAnsi"/>
              <w:b/>
              <w:bCs/>
              <w:sz w:val="22"/>
              <w:szCs w:val="22"/>
            </w:rPr>
            <w:t>TARPTAUTIN</w:t>
          </w:r>
          <w:r w:rsidR="0069195A" w:rsidRPr="00EE7BBD">
            <w:rPr>
              <w:rFonts w:cstheme="minorHAnsi"/>
              <w:b/>
              <w:bCs/>
              <w:sz w:val="22"/>
              <w:szCs w:val="22"/>
            </w:rPr>
            <w:t>ĖS VERTĖS</w:t>
          </w:r>
          <w:r w:rsidRPr="00EE7BBD">
            <w:rPr>
              <w:rFonts w:cstheme="minorHAnsi"/>
              <w:b/>
              <w:bCs/>
              <w:sz w:val="22"/>
              <w:szCs w:val="22"/>
            </w:rPr>
            <w:t xml:space="preserve"> </w:t>
          </w:r>
          <w:r w:rsidR="00D526C8" w:rsidRPr="00EE7BBD">
            <w:rPr>
              <w:rFonts w:cstheme="minorHAnsi"/>
              <w:b/>
              <w:bCs/>
              <w:sz w:val="22"/>
              <w:szCs w:val="22"/>
            </w:rPr>
            <w:t>VIEŠOJO PIRKIMO</w:t>
          </w:r>
        </w:p>
        <w:p w14:paraId="1D1BF965" w14:textId="06722A0E" w:rsidR="00D526C8" w:rsidRPr="00EE7BBD" w:rsidRDefault="00D526C8" w:rsidP="004E4612">
          <w:pPr>
            <w:spacing w:after="120" w:line="20" w:lineRule="atLeast"/>
            <w:contextualSpacing/>
            <w:jc w:val="center"/>
            <w:rPr>
              <w:rFonts w:cstheme="minorHAnsi"/>
              <w:b/>
              <w:bCs/>
              <w:sz w:val="22"/>
              <w:szCs w:val="22"/>
            </w:rPr>
          </w:pPr>
          <w:r w:rsidRPr="00EE7BBD">
            <w:rPr>
              <w:rFonts w:cstheme="minorHAnsi"/>
              <w:b/>
              <w:bCs/>
              <w:sz w:val="22"/>
              <w:szCs w:val="22"/>
            </w:rPr>
            <w:t xml:space="preserve"> „</w:t>
          </w:r>
          <w:r w:rsidR="009E1252" w:rsidRPr="009E1252">
            <w:rPr>
              <w:rFonts w:cstheme="minorHAnsi"/>
              <w:b/>
              <w:bCs/>
              <w:sz w:val="22"/>
              <w:szCs w:val="22"/>
            </w:rPr>
            <w:t>ANTŽEMINIŲ AIKŠTELIŲ DANGOS, AIKŠTELIŲ ĮRANGOS IR BILIETŲ AUTOMATŲ VALYMO PASLAUGOS</w:t>
          </w:r>
          <w:r w:rsidRPr="00EE7BBD">
            <w:rPr>
              <w:rFonts w:cstheme="minorHAnsi"/>
              <w:b/>
              <w:bCs/>
              <w:sz w:val="22"/>
              <w:szCs w:val="22"/>
            </w:rPr>
            <w:t>“</w:t>
          </w:r>
        </w:p>
        <w:p w14:paraId="18ACC6AD" w14:textId="7EF7CA9B" w:rsidR="00D526C8" w:rsidRPr="003B22DF" w:rsidRDefault="00D526C8" w:rsidP="004E4612">
          <w:pPr>
            <w:spacing w:after="120" w:line="20" w:lineRule="atLeast"/>
            <w:contextualSpacing/>
            <w:jc w:val="center"/>
            <w:rPr>
              <w:rFonts w:cstheme="minorHAnsi"/>
              <w:b/>
              <w:bCs/>
              <w:sz w:val="22"/>
              <w:szCs w:val="22"/>
            </w:rPr>
          </w:pPr>
          <w:r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Bidi"/>
              <w:color w:val="auto"/>
              <w:sz w:val="21"/>
              <w:szCs w:val="21"/>
            </w:rPr>
            <w:id w:val="-170799593"/>
            <w:docPartObj>
              <w:docPartGallery w:val="Table of Contents"/>
              <w:docPartUnique/>
            </w:docPartObj>
          </w:sdtPr>
          <w:sdtEndPr>
            <w:rPr>
              <w:b/>
              <w:bCs/>
              <w:noProof/>
            </w:rPr>
          </w:sdtEndPr>
          <w:sdtContent>
            <w:p w14:paraId="381C63CA" w14:textId="7DA69685" w:rsidR="00633659" w:rsidRDefault="00633659">
              <w:pPr>
                <w:pStyle w:val="TOCHeading"/>
              </w:pPr>
              <w:r>
                <w:t>Contents</w:t>
              </w:r>
            </w:p>
            <w:p w14:paraId="1AEA34A6" w14:textId="3C4409FB" w:rsidR="00C96B15" w:rsidRDefault="00633659">
              <w:pPr>
                <w:pStyle w:val="TOC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31377108" w:history="1">
                <w:r w:rsidR="00C96B15" w:rsidRPr="004F4040">
                  <w:rPr>
                    <w:rStyle w:val="Hyperlink"/>
                    <w:rFonts w:cstheme="minorHAnsi"/>
                    <w:noProof/>
                  </w:rPr>
                  <w:t>1.</w:t>
                </w:r>
                <w:r w:rsidR="00C96B15">
                  <w:rPr>
                    <w:noProof/>
                    <w:kern w:val="2"/>
                    <w:sz w:val="24"/>
                    <w:szCs w:val="24"/>
                    <w14:ligatures w14:val="standardContextual"/>
                  </w:rPr>
                  <w:tab/>
                </w:r>
                <w:r w:rsidR="00C96B15" w:rsidRPr="004F4040">
                  <w:rPr>
                    <w:rStyle w:val="Hyperlink"/>
                    <w:rFonts w:cstheme="minorHAnsi"/>
                    <w:noProof/>
                  </w:rPr>
                  <w:t>Bendra informacija</w:t>
                </w:r>
                <w:r w:rsidR="00C96B15">
                  <w:rPr>
                    <w:noProof/>
                    <w:webHidden/>
                  </w:rPr>
                  <w:tab/>
                </w:r>
                <w:r w:rsidR="00C96B15">
                  <w:rPr>
                    <w:noProof/>
                    <w:webHidden/>
                  </w:rPr>
                  <w:fldChar w:fldCharType="begin"/>
                </w:r>
                <w:r w:rsidR="00C96B15">
                  <w:rPr>
                    <w:noProof/>
                    <w:webHidden/>
                  </w:rPr>
                  <w:instrText xml:space="preserve"> PAGEREF _Toc231377108 \h </w:instrText>
                </w:r>
                <w:r w:rsidR="00C96B15">
                  <w:rPr>
                    <w:noProof/>
                    <w:webHidden/>
                  </w:rPr>
                </w:r>
                <w:r w:rsidR="00C96B15">
                  <w:rPr>
                    <w:noProof/>
                    <w:webHidden/>
                  </w:rPr>
                  <w:fldChar w:fldCharType="separate"/>
                </w:r>
                <w:r w:rsidR="00C96B15">
                  <w:rPr>
                    <w:noProof/>
                    <w:webHidden/>
                  </w:rPr>
                  <w:t>2</w:t>
                </w:r>
                <w:r w:rsidR="00C96B15">
                  <w:rPr>
                    <w:noProof/>
                    <w:webHidden/>
                  </w:rPr>
                  <w:fldChar w:fldCharType="end"/>
                </w:r>
              </w:hyperlink>
            </w:p>
            <w:p w14:paraId="25F2728A" w14:textId="3BB2D426" w:rsidR="00C96B15" w:rsidRDefault="00C96B15">
              <w:pPr>
                <w:pStyle w:val="TOC1"/>
                <w:rPr>
                  <w:noProof/>
                  <w:kern w:val="2"/>
                  <w:sz w:val="24"/>
                  <w:szCs w:val="24"/>
                  <w14:ligatures w14:val="standardContextual"/>
                </w:rPr>
              </w:pPr>
              <w:hyperlink w:anchor="_Toc231377109" w:history="1">
                <w:r w:rsidRPr="004F4040">
                  <w:rPr>
                    <w:rStyle w:val="Hyperlink"/>
                    <w:rFonts w:cstheme="minorHAnsi"/>
                    <w:noProof/>
                  </w:rPr>
                  <w:t>2. Pirkimo objektas</w:t>
                </w:r>
                <w:r>
                  <w:rPr>
                    <w:noProof/>
                    <w:webHidden/>
                  </w:rPr>
                  <w:tab/>
                </w:r>
                <w:r>
                  <w:rPr>
                    <w:noProof/>
                    <w:webHidden/>
                  </w:rPr>
                  <w:fldChar w:fldCharType="begin"/>
                </w:r>
                <w:r>
                  <w:rPr>
                    <w:noProof/>
                    <w:webHidden/>
                  </w:rPr>
                  <w:instrText xml:space="preserve"> PAGEREF _Toc231377109 \h </w:instrText>
                </w:r>
                <w:r>
                  <w:rPr>
                    <w:noProof/>
                    <w:webHidden/>
                  </w:rPr>
                </w:r>
                <w:r>
                  <w:rPr>
                    <w:noProof/>
                    <w:webHidden/>
                  </w:rPr>
                  <w:fldChar w:fldCharType="separate"/>
                </w:r>
                <w:r>
                  <w:rPr>
                    <w:noProof/>
                    <w:webHidden/>
                  </w:rPr>
                  <w:t>2</w:t>
                </w:r>
                <w:r>
                  <w:rPr>
                    <w:noProof/>
                    <w:webHidden/>
                  </w:rPr>
                  <w:fldChar w:fldCharType="end"/>
                </w:r>
              </w:hyperlink>
            </w:p>
            <w:p w14:paraId="6120CE61" w14:textId="40B31E2B" w:rsidR="00C96B15" w:rsidRDefault="00C96B15">
              <w:pPr>
                <w:pStyle w:val="TOC1"/>
                <w:rPr>
                  <w:noProof/>
                  <w:kern w:val="2"/>
                  <w:sz w:val="24"/>
                  <w:szCs w:val="24"/>
                  <w14:ligatures w14:val="standardContextual"/>
                </w:rPr>
              </w:pPr>
              <w:hyperlink w:anchor="_Toc231377110" w:history="1">
                <w:r w:rsidRPr="004F4040">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_Toc231377110 \h </w:instrText>
                </w:r>
                <w:r>
                  <w:rPr>
                    <w:noProof/>
                    <w:webHidden/>
                  </w:rPr>
                </w:r>
                <w:r>
                  <w:rPr>
                    <w:noProof/>
                    <w:webHidden/>
                  </w:rPr>
                  <w:fldChar w:fldCharType="separate"/>
                </w:r>
                <w:r>
                  <w:rPr>
                    <w:noProof/>
                    <w:webHidden/>
                  </w:rPr>
                  <w:t>3</w:t>
                </w:r>
                <w:r>
                  <w:rPr>
                    <w:noProof/>
                    <w:webHidden/>
                  </w:rPr>
                  <w:fldChar w:fldCharType="end"/>
                </w:r>
              </w:hyperlink>
            </w:p>
            <w:p w14:paraId="429A4C8F" w14:textId="3B308059" w:rsidR="00C96B15" w:rsidRDefault="00C96B15">
              <w:pPr>
                <w:pStyle w:val="TOC1"/>
                <w:rPr>
                  <w:noProof/>
                  <w:kern w:val="2"/>
                  <w:sz w:val="24"/>
                  <w:szCs w:val="24"/>
                  <w14:ligatures w14:val="standardContextual"/>
                </w:rPr>
              </w:pPr>
              <w:hyperlink w:anchor="_Toc231377111" w:history="1">
                <w:r w:rsidRPr="004F4040">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_Toc231377111 \h </w:instrText>
                </w:r>
                <w:r>
                  <w:rPr>
                    <w:noProof/>
                    <w:webHidden/>
                  </w:rPr>
                </w:r>
                <w:r>
                  <w:rPr>
                    <w:noProof/>
                    <w:webHidden/>
                  </w:rPr>
                  <w:fldChar w:fldCharType="separate"/>
                </w:r>
                <w:r>
                  <w:rPr>
                    <w:noProof/>
                    <w:webHidden/>
                  </w:rPr>
                  <w:t>3</w:t>
                </w:r>
                <w:r>
                  <w:rPr>
                    <w:noProof/>
                    <w:webHidden/>
                  </w:rPr>
                  <w:fldChar w:fldCharType="end"/>
                </w:r>
              </w:hyperlink>
            </w:p>
            <w:p w14:paraId="3477E450" w14:textId="1E795797" w:rsidR="00C96B15" w:rsidRDefault="00C96B15">
              <w:pPr>
                <w:pStyle w:val="TOC1"/>
                <w:tabs>
                  <w:tab w:val="left" w:pos="720"/>
                </w:tabs>
                <w:rPr>
                  <w:noProof/>
                  <w:kern w:val="2"/>
                  <w:sz w:val="24"/>
                  <w:szCs w:val="24"/>
                  <w14:ligatures w14:val="standardContextual"/>
                </w:rPr>
              </w:pPr>
              <w:hyperlink w:anchor="_Toc231377112" w:history="1">
                <w:r w:rsidRPr="004F4040">
                  <w:rPr>
                    <w:rStyle w:val="Hyperlink"/>
                    <w:rFonts w:cstheme="minorHAnsi"/>
                    <w:noProof/>
                  </w:rPr>
                  <w:t>5.</w:t>
                </w:r>
                <w:r>
                  <w:rPr>
                    <w:noProof/>
                    <w:kern w:val="2"/>
                    <w:sz w:val="24"/>
                    <w:szCs w:val="24"/>
                    <w14:ligatures w14:val="standardContextual"/>
                  </w:rPr>
                  <w:tab/>
                </w:r>
                <w:r w:rsidRPr="004F4040">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_Toc231377112 \h </w:instrText>
                </w:r>
                <w:r>
                  <w:rPr>
                    <w:noProof/>
                    <w:webHidden/>
                  </w:rPr>
                </w:r>
                <w:r>
                  <w:rPr>
                    <w:noProof/>
                    <w:webHidden/>
                  </w:rPr>
                  <w:fldChar w:fldCharType="separate"/>
                </w:r>
                <w:r>
                  <w:rPr>
                    <w:noProof/>
                    <w:webHidden/>
                  </w:rPr>
                  <w:t>3</w:t>
                </w:r>
                <w:r>
                  <w:rPr>
                    <w:noProof/>
                    <w:webHidden/>
                  </w:rPr>
                  <w:fldChar w:fldCharType="end"/>
                </w:r>
              </w:hyperlink>
            </w:p>
            <w:p w14:paraId="767EAD25" w14:textId="22740FB5" w:rsidR="00C96B15" w:rsidRDefault="00C96B15">
              <w:pPr>
                <w:pStyle w:val="TOC1"/>
                <w:rPr>
                  <w:noProof/>
                  <w:kern w:val="2"/>
                  <w:sz w:val="24"/>
                  <w:szCs w:val="24"/>
                  <w14:ligatures w14:val="standardContextual"/>
                </w:rPr>
              </w:pPr>
              <w:hyperlink w:anchor="_Toc231377113" w:history="1">
                <w:r w:rsidRPr="004F4040">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_Toc231377113 \h </w:instrText>
                </w:r>
                <w:r>
                  <w:rPr>
                    <w:noProof/>
                    <w:webHidden/>
                  </w:rPr>
                </w:r>
                <w:r>
                  <w:rPr>
                    <w:noProof/>
                    <w:webHidden/>
                  </w:rPr>
                  <w:fldChar w:fldCharType="separate"/>
                </w:r>
                <w:r>
                  <w:rPr>
                    <w:noProof/>
                    <w:webHidden/>
                  </w:rPr>
                  <w:t>4</w:t>
                </w:r>
                <w:r>
                  <w:rPr>
                    <w:noProof/>
                    <w:webHidden/>
                  </w:rPr>
                  <w:fldChar w:fldCharType="end"/>
                </w:r>
              </w:hyperlink>
            </w:p>
            <w:p w14:paraId="74C56DB5" w14:textId="50038C3E" w:rsidR="00C96B15" w:rsidRDefault="00C96B15">
              <w:pPr>
                <w:pStyle w:val="TOC1"/>
                <w:tabs>
                  <w:tab w:val="left" w:pos="720"/>
                </w:tabs>
                <w:rPr>
                  <w:noProof/>
                  <w:kern w:val="2"/>
                  <w:sz w:val="24"/>
                  <w:szCs w:val="24"/>
                  <w14:ligatures w14:val="standardContextual"/>
                </w:rPr>
              </w:pPr>
              <w:hyperlink w:anchor="_Toc231377114" w:history="1">
                <w:r w:rsidRPr="004F4040">
                  <w:rPr>
                    <w:rStyle w:val="Hyperlink"/>
                    <w:rFonts w:cstheme="minorHAnsi"/>
                    <w:noProof/>
                  </w:rPr>
                  <w:t>7.</w:t>
                </w:r>
                <w:r>
                  <w:rPr>
                    <w:noProof/>
                    <w:kern w:val="2"/>
                    <w:sz w:val="24"/>
                    <w:szCs w:val="24"/>
                    <w14:ligatures w14:val="standardContextual"/>
                  </w:rPr>
                  <w:tab/>
                </w:r>
                <w:r w:rsidRPr="004F4040">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_Toc231377114 \h </w:instrText>
                </w:r>
                <w:r>
                  <w:rPr>
                    <w:noProof/>
                    <w:webHidden/>
                  </w:rPr>
                </w:r>
                <w:r>
                  <w:rPr>
                    <w:noProof/>
                    <w:webHidden/>
                  </w:rPr>
                  <w:fldChar w:fldCharType="separate"/>
                </w:r>
                <w:r>
                  <w:rPr>
                    <w:noProof/>
                    <w:webHidden/>
                  </w:rPr>
                  <w:t>5</w:t>
                </w:r>
                <w:r>
                  <w:rPr>
                    <w:noProof/>
                    <w:webHidden/>
                  </w:rPr>
                  <w:fldChar w:fldCharType="end"/>
                </w:r>
              </w:hyperlink>
            </w:p>
            <w:p w14:paraId="550EAFF7" w14:textId="206F03CA" w:rsidR="00C96B15" w:rsidRDefault="00C96B15">
              <w:pPr>
                <w:pStyle w:val="TOC1"/>
                <w:tabs>
                  <w:tab w:val="left" w:pos="720"/>
                </w:tabs>
                <w:rPr>
                  <w:noProof/>
                  <w:kern w:val="2"/>
                  <w:sz w:val="24"/>
                  <w:szCs w:val="24"/>
                  <w14:ligatures w14:val="standardContextual"/>
                </w:rPr>
              </w:pPr>
              <w:hyperlink w:anchor="_Toc231377115" w:history="1">
                <w:r w:rsidRPr="004F4040">
                  <w:rPr>
                    <w:rStyle w:val="Hyperlink"/>
                    <w:rFonts w:cstheme="minorHAnsi"/>
                    <w:noProof/>
                  </w:rPr>
                  <w:t>8.</w:t>
                </w:r>
                <w:r>
                  <w:rPr>
                    <w:noProof/>
                    <w:kern w:val="2"/>
                    <w:sz w:val="24"/>
                    <w:szCs w:val="24"/>
                    <w14:ligatures w14:val="standardContextual"/>
                  </w:rPr>
                  <w:tab/>
                </w:r>
                <w:r w:rsidRPr="004F4040">
                  <w:rPr>
                    <w:rStyle w:val="Hyperlink"/>
                    <w:rFonts w:cstheme="minorHAnsi"/>
                    <w:noProof/>
                  </w:rPr>
                  <w:t>Elektroninis aukcionas</w:t>
                </w:r>
                <w:r>
                  <w:rPr>
                    <w:noProof/>
                    <w:webHidden/>
                  </w:rPr>
                  <w:tab/>
                </w:r>
                <w:r>
                  <w:rPr>
                    <w:noProof/>
                    <w:webHidden/>
                  </w:rPr>
                  <w:fldChar w:fldCharType="begin"/>
                </w:r>
                <w:r>
                  <w:rPr>
                    <w:noProof/>
                    <w:webHidden/>
                  </w:rPr>
                  <w:instrText xml:space="preserve"> PAGEREF _Toc231377115 \h </w:instrText>
                </w:r>
                <w:r>
                  <w:rPr>
                    <w:noProof/>
                    <w:webHidden/>
                  </w:rPr>
                </w:r>
                <w:r>
                  <w:rPr>
                    <w:noProof/>
                    <w:webHidden/>
                  </w:rPr>
                  <w:fldChar w:fldCharType="separate"/>
                </w:r>
                <w:r>
                  <w:rPr>
                    <w:noProof/>
                    <w:webHidden/>
                  </w:rPr>
                  <w:t>5</w:t>
                </w:r>
                <w:r>
                  <w:rPr>
                    <w:noProof/>
                    <w:webHidden/>
                  </w:rPr>
                  <w:fldChar w:fldCharType="end"/>
                </w:r>
              </w:hyperlink>
            </w:p>
            <w:p w14:paraId="2F817045" w14:textId="038741C5" w:rsidR="00C96B15" w:rsidRDefault="00C96B15">
              <w:pPr>
                <w:pStyle w:val="TOC1"/>
                <w:tabs>
                  <w:tab w:val="left" w:pos="720"/>
                </w:tabs>
                <w:rPr>
                  <w:noProof/>
                  <w:kern w:val="2"/>
                  <w:sz w:val="24"/>
                  <w:szCs w:val="24"/>
                  <w14:ligatures w14:val="standardContextual"/>
                </w:rPr>
              </w:pPr>
              <w:hyperlink w:anchor="_Toc231377116" w:history="1">
                <w:r w:rsidRPr="004F4040">
                  <w:rPr>
                    <w:rStyle w:val="Hyperlink"/>
                    <w:rFonts w:cstheme="minorHAnsi"/>
                    <w:noProof/>
                  </w:rPr>
                  <w:t>9.</w:t>
                </w:r>
                <w:r>
                  <w:rPr>
                    <w:noProof/>
                    <w:kern w:val="2"/>
                    <w:sz w:val="24"/>
                    <w:szCs w:val="24"/>
                    <w14:ligatures w14:val="standardContextual"/>
                  </w:rPr>
                  <w:tab/>
                </w:r>
                <w:r w:rsidRPr="004F4040">
                  <w:rPr>
                    <w:rStyle w:val="Hyperlink"/>
                    <w:rFonts w:cstheme="minorHAnsi"/>
                    <w:noProof/>
                  </w:rPr>
                  <w:t>Pasiūlymų vertinimas</w:t>
                </w:r>
                <w:r>
                  <w:rPr>
                    <w:noProof/>
                    <w:webHidden/>
                  </w:rPr>
                  <w:tab/>
                </w:r>
                <w:r>
                  <w:rPr>
                    <w:noProof/>
                    <w:webHidden/>
                  </w:rPr>
                  <w:fldChar w:fldCharType="begin"/>
                </w:r>
                <w:r>
                  <w:rPr>
                    <w:noProof/>
                    <w:webHidden/>
                  </w:rPr>
                  <w:instrText xml:space="preserve"> PAGEREF _Toc231377116 \h </w:instrText>
                </w:r>
                <w:r>
                  <w:rPr>
                    <w:noProof/>
                    <w:webHidden/>
                  </w:rPr>
                </w:r>
                <w:r>
                  <w:rPr>
                    <w:noProof/>
                    <w:webHidden/>
                  </w:rPr>
                  <w:fldChar w:fldCharType="separate"/>
                </w:r>
                <w:r>
                  <w:rPr>
                    <w:noProof/>
                    <w:webHidden/>
                  </w:rPr>
                  <w:t>5</w:t>
                </w:r>
                <w:r>
                  <w:rPr>
                    <w:noProof/>
                    <w:webHidden/>
                  </w:rPr>
                  <w:fldChar w:fldCharType="end"/>
                </w:r>
              </w:hyperlink>
            </w:p>
            <w:p w14:paraId="13BCE33B" w14:textId="5EADE2C9" w:rsidR="00C96B15" w:rsidRDefault="00C96B15">
              <w:pPr>
                <w:pStyle w:val="TOC1"/>
                <w:tabs>
                  <w:tab w:val="left" w:pos="720"/>
                </w:tabs>
                <w:rPr>
                  <w:noProof/>
                  <w:kern w:val="2"/>
                  <w:sz w:val="24"/>
                  <w:szCs w:val="24"/>
                  <w14:ligatures w14:val="standardContextual"/>
                </w:rPr>
              </w:pPr>
              <w:hyperlink w:anchor="_Toc231377117" w:history="1">
                <w:r w:rsidRPr="004F4040">
                  <w:rPr>
                    <w:rStyle w:val="Hyperlink"/>
                    <w:rFonts w:cstheme="minorHAnsi"/>
                    <w:noProof/>
                  </w:rPr>
                  <w:t>10.</w:t>
                </w:r>
                <w:r>
                  <w:rPr>
                    <w:noProof/>
                    <w:kern w:val="2"/>
                    <w:sz w:val="24"/>
                    <w:szCs w:val="24"/>
                    <w14:ligatures w14:val="standardContextual"/>
                  </w:rPr>
                  <w:tab/>
                </w:r>
                <w:r w:rsidRPr="004F4040">
                  <w:rPr>
                    <w:rStyle w:val="Hyperlink"/>
                    <w:rFonts w:cstheme="minorHAnsi"/>
                    <w:noProof/>
                  </w:rPr>
                  <w:t>Sutarties sudarymas</w:t>
                </w:r>
                <w:r>
                  <w:rPr>
                    <w:noProof/>
                    <w:webHidden/>
                  </w:rPr>
                  <w:tab/>
                </w:r>
                <w:r>
                  <w:rPr>
                    <w:noProof/>
                    <w:webHidden/>
                  </w:rPr>
                  <w:fldChar w:fldCharType="begin"/>
                </w:r>
                <w:r>
                  <w:rPr>
                    <w:noProof/>
                    <w:webHidden/>
                  </w:rPr>
                  <w:instrText xml:space="preserve"> PAGEREF _Toc231377117 \h </w:instrText>
                </w:r>
                <w:r>
                  <w:rPr>
                    <w:noProof/>
                    <w:webHidden/>
                  </w:rPr>
                </w:r>
                <w:r>
                  <w:rPr>
                    <w:noProof/>
                    <w:webHidden/>
                  </w:rPr>
                  <w:fldChar w:fldCharType="separate"/>
                </w:r>
                <w:r>
                  <w:rPr>
                    <w:noProof/>
                    <w:webHidden/>
                  </w:rPr>
                  <w:t>5</w:t>
                </w:r>
                <w:r>
                  <w:rPr>
                    <w:noProof/>
                    <w:webHidden/>
                  </w:rPr>
                  <w:fldChar w:fldCharType="end"/>
                </w:r>
              </w:hyperlink>
            </w:p>
            <w:p w14:paraId="506611F1" w14:textId="30BABF6C" w:rsidR="00C96B15" w:rsidRDefault="00C96B15">
              <w:pPr>
                <w:pStyle w:val="TOC1"/>
                <w:tabs>
                  <w:tab w:val="left" w:pos="720"/>
                </w:tabs>
                <w:rPr>
                  <w:noProof/>
                  <w:kern w:val="2"/>
                  <w:sz w:val="24"/>
                  <w:szCs w:val="24"/>
                  <w14:ligatures w14:val="standardContextual"/>
                </w:rPr>
              </w:pPr>
              <w:hyperlink w:anchor="_Toc231377118" w:history="1">
                <w:r w:rsidRPr="004F4040">
                  <w:rPr>
                    <w:rStyle w:val="Hyperlink"/>
                    <w:rFonts w:cstheme="minorHAnsi"/>
                    <w:noProof/>
                  </w:rPr>
                  <w:t>11.</w:t>
                </w:r>
                <w:r>
                  <w:rPr>
                    <w:noProof/>
                    <w:kern w:val="2"/>
                    <w:sz w:val="24"/>
                    <w:szCs w:val="24"/>
                    <w14:ligatures w14:val="standardContextual"/>
                  </w:rPr>
                  <w:tab/>
                </w:r>
                <w:r w:rsidRPr="004F4040">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_Toc231377118 \h </w:instrText>
                </w:r>
                <w:r>
                  <w:rPr>
                    <w:noProof/>
                    <w:webHidden/>
                  </w:rPr>
                </w:r>
                <w:r>
                  <w:rPr>
                    <w:noProof/>
                    <w:webHidden/>
                  </w:rPr>
                  <w:fldChar w:fldCharType="separate"/>
                </w:r>
                <w:r>
                  <w:rPr>
                    <w:noProof/>
                    <w:webHidden/>
                  </w:rPr>
                  <w:t>6</w:t>
                </w:r>
                <w:r>
                  <w:rPr>
                    <w:noProof/>
                    <w:webHidden/>
                  </w:rPr>
                  <w:fldChar w:fldCharType="end"/>
                </w:r>
              </w:hyperlink>
            </w:p>
            <w:p w14:paraId="76CB3DA3" w14:textId="62285987" w:rsidR="00C96B15" w:rsidRDefault="00C96B15">
              <w:pPr>
                <w:pStyle w:val="TOC1"/>
                <w:tabs>
                  <w:tab w:val="left" w:pos="720"/>
                </w:tabs>
                <w:rPr>
                  <w:noProof/>
                  <w:kern w:val="2"/>
                  <w:sz w:val="24"/>
                  <w:szCs w:val="24"/>
                  <w14:ligatures w14:val="standardContextual"/>
                </w:rPr>
              </w:pPr>
              <w:hyperlink w:anchor="_Toc231377119" w:history="1">
                <w:r w:rsidRPr="004F4040">
                  <w:rPr>
                    <w:rStyle w:val="Hyperlink"/>
                    <w:rFonts w:cstheme="minorHAnsi"/>
                    <w:noProof/>
                  </w:rPr>
                  <w:t>12.</w:t>
                </w:r>
                <w:r>
                  <w:rPr>
                    <w:noProof/>
                    <w:kern w:val="2"/>
                    <w:sz w:val="24"/>
                    <w:szCs w:val="24"/>
                    <w14:ligatures w14:val="standardContextual"/>
                  </w:rPr>
                  <w:tab/>
                </w:r>
                <w:r w:rsidRPr="004F4040">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_Toc231377119 \h </w:instrText>
                </w:r>
                <w:r>
                  <w:rPr>
                    <w:noProof/>
                    <w:webHidden/>
                  </w:rPr>
                </w:r>
                <w:r>
                  <w:rPr>
                    <w:noProof/>
                    <w:webHidden/>
                  </w:rPr>
                  <w:fldChar w:fldCharType="separate"/>
                </w:r>
                <w:r>
                  <w:rPr>
                    <w:noProof/>
                    <w:webHidden/>
                  </w:rPr>
                  <w:t>6</w:t>
                </w:r>
                <w:r>
                  <w:rPr>
                    <w:noProof/>
                    <w:webHidden/>
                  </w:rPr>
                  <w:fldChar w:fldCharType="end"/>
                </w:r>
              </w:hyperlink>
            </w:p>
            <w:p w14:paraId="6E08966A" w14:textId="2359C015" w:rsidR="00C96B15" w:rsidRDefault="00C96B15">
              <w:pPr>
                <w:pStyle w:val="TOC1"/>
                <w:tabs>
                  <w:tab w:val="left" w:pos="720"/>
                </w:tabs>
                <w:rPr>
                  <w:noProof/>
                  <w:kern w:val="2"/>
                  <w:sz w:val="24"/>
                  <w:szCs w:val="24"/>
                  <w14:ligatures w14:val="standardContextual"/>
                </w:rPr>
              </w:pPr>
              <w:hyperlink w:anchor="_Toc231377120" w:history="1">
                <w:r w:rsidRPr="004F4040">
                  <w:rPr>
                    <w:rStyle w:val="Hyperlink"/>
                    <w:rFonts w:cstheme="minorHAnsi"/>
                    <w:noProof/>
                  </w:rPr>
                  <w:t>13.</w:t>
                </w:r>
                <w:r>
                  <w:rPr>
                    <w:noProof/>
                    <w:kern w:val="2"/>
                    <w:sz w:val="24"/>
                    <w:szCs w:val="24"/>
                    <w14:ligatures w14:val="standardContextual"/>
                  </w:rPr>
                  <w:tab/>
                </w:r>
                <w:r w:rsidRPr="004F4040">
                  <w:rPr>
                    <w:rStyle w:val="Hyperlink"/>
                    <w:rFonts w:cstheme="minorHAnsi"/>
                    <w:noProof/>
                  </w:rPr>
                  <w:t>Kitos sąlygos</w:t>
                </w:r>
                <w:r>
                  <w:rPr>
                    <w:noProof/>
                    <w:webHidden/>
                  </w:rPr>
                  <w:tab/>
                </w:r>
                <w:r>
                  <w:rPr>
                    <w:noProof/>
                    <w:webHidden/>
                  </w:rPr>
                  <w:fldChar w:fldCharType="begin"/>
                </w:r>
                <w:r>
                  <w:rPr>
                    <w:noProof/>
                    <w:webHidden/>
                  </w:rPr>
                  <w:instrText xml:space="preserve"> PAGEREF _Toc231377120 \h </w:instrText>
                </w:r>
                <w:r>
                  <w:rPr>
                    <w:noProof/>
                    <w:webHidden/>
                  </w:rPr>
                </w:r>
                <w:r>
                  <w:rPr>
                    <w:noProof/>
                    <w:webHidden/>
                  </w:rPr>
                  <w:fldChar w:fldCharType="separate"/>
                </w:r>
                <w:r>
                  <w:rPr>
                    <w:noProof/>
                    <w:webHidden/>
                  </w:rPr>
                  <w:t>6</w:t>
                </w:r>
                <w:r>
                  <w:rPr>
                    <w:noProof/>
                    <w:webHidden/>
                  </w:rPr>
                  <w:fldChar w:fldCharType="end"/>
                </w:r>
              </w:hyperlink>
            </w:p>
            <w:p w14:paraId="5A7F589E" w14:textId="12DAFD76" w:rsidR="00C96B15" w:rsidRDefault="00C96B15">
              <w:pPr>
                <w:pStyle w:val="TOC2"/>
                <w:rPr>
                  <w:noProof/>
                  <w:kern w:val="2"/>
                  <w:sz w:val="24"/>
                  <w:szCs w:val="24"/>
                  <w14:ligatures w14:val="standardContextual"/>
                </w:rPr>
              </w:pPr>
              <w:hyperlink w:anchor="_Toc231377121" w:history="1">
                <w:r w:rsidRPr="004F4040">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_Toc231377121 \h </w:instrText>
                </w:r>
                <w:r>
                  <w:rPr>
                    <w:noProof/>
                    <w:webHidden/>
                  </w:rPr>
                </w:r>
                <w:r>
                  <w:rPr>
                    <w:noProof/>
                    <w:webHidden/>
                  </w:rPr>
                  <w:fldChar w:fldCharType="separate"/>
                </w:r>
                <w:r>
                  <w:rPr>
                    <w:noProof/>
                    <w:webHidden/>
                  </w:rPr>
                  <w:t>22</w:t>
                </w:r>
                <w:r>
                  <w:rPr>
                    <w:noProof/>
                    <w:webHidden/>
                  </w:rPr>
                  <w:fldChar w:fldCharType="end"/>
                </w:r>
              </w:hyperlink>
            </w:p>
            <w:p w14:paraId="627785D4" w14:textId="3518C443" w:rsidR="00C96B15" w:rsidRDefault="00C96B15">
              <w:pPr>
                <w:pStyle w:val="TOC2"/>
                <w:rPr>
                  <w:noProof/>
                  <w:kern w:val="2"/>
                  <w:sz w:val="24"/>
                  <w:szCs w:val="24"/>
                  <w14:ligatures w14:val="standardContextual"/>
                </w:rPr>
              </w:pPr>
              <w:hyperlink w:anchor="_Toc231377122" w:history="1">
                <w:r w:rsidRPr="004F4040">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_Toc231377122 \h </w:instrText>
                </w:r>
                <w:r>
                  <w:rPr>
                    <w:noProof/>
                    <w:webHidden/>
                  </w:rPr>
                </w:r>
                <w:r>
                  <w:rPr>
                    <w:noProof/>
                    <w:webHidden/>
                  </w:rPr>
                  <w:fldChar w:fldCharType="separate"/>
                </w:r>
                <w:r>
                  <w:rPr>
                    <w:noProof/>
                    <w:webHidden/>
                  </w:rPr>
                  <w:t>25</w:t>
                </w:r>
                <w:r>
                  <w:rPr>
                    <w:noProof/>
                    <w:webHidden/>
                  </w:rPr>
                  <w:fldChar w:fldCharType="end"/>
                </w:r>
              </w:hyperlink>
            </w:p>
            <w:p w14:paraId="1E560D74" w14:textId="0D626E63" w:rsidR="00C96B15" w:rsidRDefault="00C96B15">
              <w:pPr>
                <w:pStyle w:val="TOC2"/>
                <w:rPr>
                  <w:noProof/>
                  <w:kern w:val="2"/>
                  <w:sz w:val="24"/>
                  <w:szCs w:val="24"/>
                  <w14:ligatures w14:val="standardContextual"/>
                </w:rPr>
              </w:pPr>
              <w:hyperlink w:anchor="_Toc231377123" w:history="1">
                <w:r w:rsidRPr="004F4040">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_Toc231377123 \h </w:instrText>
                </w:r>
                <w:r>
                  <w:rPr>
                    <w:noProof/>
                    <w:webHidden/>
                  </w:rPr>
                </w:r>
                <w:r>
                  <w:rPr>
                    <w:noProof/>
                    <w:webHidden/>
                  </w:rPr>
                  <w:fldChar w:fldCharType="separate"/>
                </w:r>
                <w:r>
                  <w:rPr>
                    <w:noProof/>
                    <w:webHidden/>
                  </w:rPr>
                  <w:t>22</w:t>
                </w:r>
                <w:r>
                  <w:rPr>
                    <w:noProof/>
                    <w:webHidden/>
                  </w:rPr>
                  <w:fldChar w:fldCharType="end"/>
                </w:r>
              </w:hyperlink>
            </w:p>
            <w:p w14:paraId="664EE325" w14:textId="49E1A480" w:rsidR="00C96B15" w:rsidRDefault="00C96B15">
              <w:pPr>
                <w:pStyle w:val="TOC2"/>
                <w:rPr>
                  <w:noProof/>
                  <w:kern w:val="2"/>
                  <w:sz w:val="24"/>
                  <w:szCs w:val="24"/>
                  <w14:ligatures w14:val="standardContextual"/>
                </w:rPr>
              </w:pPr>
              <w:hyperlink w:anchor="_Toc231377124" w:history="1">
                <w:r w:rsidRPr="004F4040">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_Toc231377124 \h </w:instrText>
                </w:r>
                <w:r>
                  <w:rPr>
                    <w:noProof/>
                    <w:webHidden/>
                  </w:rPr>
                </w:r>
                <w:r>
                  <w:rPr>
                    <w:noProof/>
                    <w:webHidden/>
                  </w:rPr>
                  <w:fldChar w:fldCharType="separate"/>
                </w:r>
                <w:r>
                  <w:rPr>
                    <w:noProof/>
                    <w:webHidden/>
                  </w:rPr>
                  <w:t>22</w:t>
                </w:r>
                <w:r>
                  <w:rPr>
                    <w:noProof/>
                    <w:webHidden/>
                  </w:rPr>
                  <w:fldChar w:fldCharType="end"/>
                </w:r>
              </w:hyperlink>
            </w:p>
            <w:p w14:paraId="7B6CF1A2" w14:textId="290E1F98" w:rsidR="00C96B15" w:rsidRDefault="00C96B15">
              <w:pPr>
                <w:pStyle w:val="TOC2"/>
                <w:rPr>
                  <w:noProof/>
                  <w:kern w:val="2"/>
                  <w:sz w:val="24"/>
                  <w:szCs w:val="24"/>
                  <w14:ligatures w14:val="standardContextual"/>
                </w:rPr>
              </w:pPr>
              <w:hyperlink w:anchor="_Toc231377125" w:history="1">
                <w:r w:rsidRPr="004F4040">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_Toc231377125 \h </w:instrText>
                </w:r>
                <w:r>
                  <w:rPr>
                    <w:noProof/>
                    <w:webHidden/>
                  </w:rPr>
                </w:r>
                <w:r>
                  <w:rPr>
                    <w:noProof/>
                    <w:webHidden/>
                  </w:rPr>
                  <w:fldChar w:fldCharType="separate"/>
                </w:r>
                <w:r>
                  <w:rPr>
                    <w:noProof/>
                    <w:webHidden/>
                  </w:rPr>
                  <w:t>23</w:t>
                </w:r>
                <w:r>
                  <w:rPr>
                    <w:noProof/>
                    <w:webHidden/>
                  </w:rPr>
                  <w:fldChar w:fldCharType="end"/>
                </w:r>
              </w:hyperlink>
            </w:p>
            <w:p w14:paraId="1D7EC2F9" w14:textId="06341AED" w:rsidR="00C96B15" w:rsidRDefault="00C96B15">
              <w:pPr>
                <w:pStyle w:val="TOC2"/>
                <w:rPr>
                  <w:noProof/>
                  <w:kern w:val="2"/>
                  <w:sz w:val="24"/>
                  <w:szCs w:val="24"/>
                  <w14:ligatures w14:val="standardContextual"/>
                </w:rPr>
              </w:pPr>
              <w:hyperlink w:anchor="_Toc231377126" w:history="1">
                <w:r w:rsidRPr="004F4040">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_Toc231377126 \h </w:instrText>
                </w:r>
                <w:r>
                  <w:rPr>
                    <w:noProof/>
                    <w:webHidden/>
                  </w:rPr>
                </w:r>
                <w:r>
                  <w:rPr>
                    <w:noProof/>
                    <w:webHidden/>
                  </w:rPr>
                  <w:fldChar w:fldCharType="separate"/>
                </w:r>
                <w:r>
                  <w:rPr>
                    <w:noProof/>
                    <w:webHidden/>
                  </w:rPr>
                  <w:t>24</w:t>
                </w:r>
                <w:r>
                  <w:rPr>
                    <w:noProof/>
                    <w:webHidden/>
                  </w:rPr>
                  <w:fldChar w:fldCharType="end"/>
                </w:r>
              </w:hyperlink>
            </w:p>
            <w:p w14:paraId="230A8C52" w14:textId="5E0E138A" w:rsidR="00C96B15" w:rsidRDefault="00C96B15">
              <w:pPr>
                <w:pStyle w:val="TOC2"/>
                <w:rPr>
                  <w:noProof/>
                  <w:kern w:val="2"/>
                  <w:sz w:val="24"/>
                  <w:szCs w:val="24"/>
                  <w14:ligatures w14:val="standardContextual"/>
                </w:rPr>
              </w:pPr>
              <w:hyperlink w:anchor="_Toc231377127" w:history="1">
                <w:r w:rsidRPr="004F4040">
                  <w:rPr>
                    <w:rStyle w:val="Hyperlink"/>
                    <w:rFonts w:eastAsia="Calibri" w:cstheme="minorHAnsi"/>
                    <w:noProof/>
                  </w:rPr>
                  <w:t xml:space="preserve">Pirkimo sąlygų 7 priedas „EBVPD“ </w:t>
                </w:r>
                <w:r w:rsidRPr="004F4040">
                  <w:rPr>
                    <w:rStyle w:val="Hyperlink"/>
                    <w:rFonts w:cstheme="minorHAnsi"/>
                    <w:noProof/>
                  </w:rPr>
                  <w:t>(XML formatu)</w:t>
                </w:r>
                <w:r>
                  <w:rPr>
                    <w:noProof/>
                    <w:webHidden/>
                  </w:rPr>
                  <w:tab/>
                </w:r>
                <w:r>
                  <w:rPr>
                    <w:noProof/>
                    <w:webHidden/>
                  </w:rPr>
                  <w:fldChar w:fldCharType="begin"/>
                </w:r>
                <w:r>
                  <w:rPr>
                    <w:noProof/>
                    <w:webHidden/>
                  </w:rPr>
                  <w:instrText xml:space="preserve"> PAGEREF _Toc231377127 \h </w:instrText>
                </w:r>
                <w:r>
                  <w:rPr>
                    <w:noProof/>
                    <w:webHidden/>
                  </w:rPr>
                </w:r>
                <w:r>
                  <w:rPr>
                    <w:noProof/>
                    <w:webHidden/>
                  </w:rPr>
                  <w:fldChar w:fldCharType="separate"/>
                </w:r>
                <w:r>
                  <w:rPr>
                    <w:noProof/>
                    <w:webHidden/>
                  </w:rPr>
                  <w:t>25</w:t>
                </w:r>
                <w:r>
                  <w:rPr>
                    <w:noProof/>
                    <w:webHidden/>
                  </w:rPr>
                  <w:fldChar w:fldCharType="end"/>
                </w:r>
              </w:hyperlink>
            </w:p>
            <w:p w14:paraId="66B5F2AA" w14:textId="5F3561CF" w:rsidR="00C96B15" w:rsidRDefault="00C96B15">
              <w:pPr>
                <w:pStyle w:val="TOC2"/>
                <w:rPr>
                  <w:noProof/>
                  <w:kern w:val="2"/>
                  <w:sz w:val="24"/>
                  <w:szCs w:val="24"/>
                  <w14:ligatures w14:val="standardContextual"/>
                </w:rPr>
              </w:pPr>
              <w:hyperlink w:anchor="_Toc231377128" w:history="1">
                <w:r w:rsidRPr="004F4040">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_Toc231377128 \h </w:instrText>
                </w:r>
                <w:r>
                  <w:rPr>
                    <w:noProof/>
                    <w:webHidden/>
                  </w:rPr>
                </w:r>
                <w:r>
                  <w:rPr>
                    <w:noProof/>
                    <w:webHidden/>
                  </w:rPr>
                  <w:fldChar w:fldCharType="separate"/>
                </w:r>
                <w:r>
                  <w:rPr>
                    <w:noProof/>
                    <w:webHidden/>
                  </w:rPr>
                  <w:t>22</w:t>
                </w:r>
                <w:r>
                  <w:rPr>
                    <w:noProof/>
                    <w:webHidden/>
                  </w:rPr>
                  <w:fldChar w:fldCharType="end"/>
                </w:r>
              </w:hyperlink>
            </w:p>
            <w:p w14:paraId="6D2B4B88" w14:textId="1A07872B" w:rsidR="00C96B15" w:rsidRDefault="002909AD">
              <w:pPr>
                <w:pStyle w:val="TOC1"/>
                <w:rPr>
                  <w:noProof/>
                  <w:kern w:val="2"/>
                  <w:sz w:val="24"/>
                  <w:szCs w:val="24"/>
                  <w14:ligatures w14:val="standardContextual"/>
                </w:rPr>
              </w:pPr>
              <w:r>
                <w:rPr>
                  <w:rStyle w:val="Hyperlink"/>
                  <w:noProof/>
                </w:rPr>
                <w:t xml:space="preserve">  </w:t>
              </w:r>
              <w:hyperlink w:anchor="_Toc231377129" w:history="1">
                <w:r w:rsidR="00C96B15" w:rsidRPr="004F4040">
                  <w:rPr>
                    <w:rStyle w:val="Hyperlink"/>
                    <w:rFonts w:ascii="Calibri" w:eastAsia="Calibri" w:hAnsi="Calibri" w:cs="Calibri"/>
                    <w:noProof/>
                  </w:rPr>
                  <w:t>Pirkimo sąlygų 9 priedas „Tiekėjo deklaracija dėl atitikimo Nacionalinio saugumo reikalavimams“</w:t>
                </w:r>
                <w:r w:rsidR="00C96B15">
                  <w:rPr>
                    <w:noProof/>
                    <w:webHidden/>
                  </w:rPr>
                  <w:tab/>
                </w:r>
                <w:r w:rsidR="00C96B15">
                  <w:rPr>
                    <w:noProof/>
                    <w:webHidden/>
                  </w:rPr>
                  <w:fldChar w:fldCharType="begin"/>
                </w:r>
                <w:r w:rsidR="00C96B15">
                  <w:rPr>
                    <w:noProof/>
                    <w:webHidden/>
                  </w:rPr>
                  <w:instrText xml:space="preserve"> PAGEREF _Toc231377129 \h </w:instrText>
                </w:r>
                <w:r w:rsidR="00C96B15">
                  <w:rPr>
                    <w:noProof/>
                    <w:webHidden/>
                  </w:rPr>
                </w:r>
                <w:r w:rsidR="00C96B15">
                  <w:rPr>
                    <w:noProof/>
                    <w:webHidden/>
                  </w:rPr>
                  <w:fldChar w:fldCharType="separate"/>
                </w:r>
                <w:r w:rsidR="00C96B15">
                  <w:rPr>
                    <w:noProof/>
                    <w:webHidden/>
                  </w:rPr>
                  <w:t>24</w:t>
                </w:r>
                <w:r w:rsidR="00C96B15">
                  <w:rPr>
                    <w:noProof/>
                    <w:webHidden/>
                  </w:rPr>
                  <w:fldChar w:fldCharType="end"/>
                </w:r>
              </w:hyperlink>
            </w:p>
            <w:p w14:paraId="059C9E02" w14:textId="30FD9033" w:rsidR="00633659" w:rsidRDefault="00633659" w:rsidP="00633659">
              <w:pPr>
                <w:spacing w:before="120" w:after="0"/>
                <w:rPr>
                  <w:rFonts w:ascii="Arial" w:eastAsia="Arial" w:hAnsi="Arial" w:cs="Arial"/>
                </w:rPr>
              </w:pPr>
              <w:r>
                <w:rPr>
                  <w:b/>
                  <w:bCs/>
                  <w:noProof/>
                </w:rPr>
                <w:fldChar w:fldCharType="end"/>
              </w:r>
            </w:p>
            <w:p w14:paraId="342D1732" w14:textId="646674A9" w:rsidR="00633659" w:rsidRDefault="00000000"/>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31377108"/>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6CDA6D8B"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F63F2C">
        <w:rPr>
          <w:rFonts w:eastAsia="Calibri" w:cstheme="minorHAnsi"/>
          <w:color w:val="000000" w:themeColor="text1"/>
          <w:sz w:val="22"/>
          <w:szCs w:val="22"/>
        </w:rPr>
        <w:t>Savivaldybės įmonė „Susisiekimo paslaugos“</w:t>
      </w:r>
      <w:r w:rsidR="00F63F2C" w:rsidRPr="003B22DF">
        <w:rPr>
          <w:rFonts w:eastAsia="Calibri" w:cstheme="minorHAnsi"/>
          <w:color w:val="000000" w:themeColor="text1"/>
          <w:sz w:val="22"/>
          <w:szCs w:val="22"/>
        </w:rPr>
        <w:t>, juridinio asmens kodas 1</w:t>
      </w:r>
      <w:r w:rsidR="00F63F2C">
        <w:rPr>
          <w:rFonts w:eastAsia="Calibri" w:cstheme="minorHAnsi"/>
          <w:color w:val="000000" w:themeColor="text1"/>
          <w:sz w:val="22"/>
          <w:szCs w:val="22"/>
        </w:rPr>
        <w:t>24644360</w:t>
      </w:r>
      <w:r w:rsidR="00F63F2C" w:rsidRPr="003B22DF">
        <w:rPr>
          <w:rFonts w:eastAsia="Calibri" w:cstheme="minorHAnsi"/>
          <w:color w:val="000000" w:themeColor="text1"/>
          <w:sz w:val="22"/>
          <w:szCs w:val="22"/>
        </w:rPr>
        <w:t xml:space="preserve">, adresas </w:t>
      </w:r>
      <w:r w:rsidR="00F63F2C">
        <w:rPr>
          <w:rFonts w:eastAsia="Calibri" w:cstheme="minorHAnsi"/>
          <w:color w:val="000000" w:themeColor="text1"/>
          <w:sz w:val="22"/>
          <w:szCs w:val="22"/>
        </w:rPr>
        <w:t>Laisvės</w:t>
      </w:r>
      <w:r w:rsidR="00F63F2C" w:rsidRPr="003B22DF">
        <w:rPr>
          <w:rFonts w:eastAsia="Calibri" w:cstheme="minorHAnsi"/>
          <w:color w:val="000000" w:themeColor="text1"/>
          <w:sz w:val="22"/>
          <w:szCs w:val="22"/>
        </w:rPr>
        <w:t xml:space="preserve"> pr. </w:t>
      </w:r>
      <w:r w:rsidR="00F63F2C">
        <w:rPr>
          <w:rFonts w:eastAsia="Calibri" w:cstheme="minorHAnsi"/>
          <w:color w:val="000000" w:themeColor="text1"/>
          <w:sz w:val="22"/>
          <w:szCs w:val="22"/>
        </w:rPr>
        <w:t>10A</w:t>
      </w:r>
      <w:r w:rsidR="00F63F2C" w:rsidRPr="003B22DF">
        <w:rPr>
          <w:rFonts w:eastAsia="Calibri" w:cstheme="minorHAnsi"/>
          <w:color w:val="000000" w:themeColor="text1"/>
          <w:sz w:val="22"/>
          <w:szCs w:val="22"/>
        </w:rPr>
        <w:t xml:space="preserve">, </w:t>
      </w:r>
      <w:r w:rsidR="00F63F2C" w:rsidRPr="003B22DF">
        <w:rPr>
          <w:rFonts w:cstheme="minorHAnsi"/>
          <w:color w:val="000000" w:themeColor="text1"/>
          <w:sz w:val="22"/>
          <w:szCs w:val="22"/>
        </w:rPr>
        <w:t>LT-0</w:t>
      </w:r>
      <w:r w:rsidR="00F63F2C">
        <w:rPr>
          <w:rFonts w:cstheme="minorHAnsi"/>
          <w:color w:val="000000" w:themeColor="text1"/>
          <w:sz w:val="22"/>
          <w:szCs w:val="22"/>
        </w:rPr>
        <w:t>4215</w:t>
      </w:r>
      <w:r w:rsidR="00F63F2C" w:rsidRPr="003B22DF">
        <w:rPr>
          <w:rFonts w:cstheme="minorHAnsi"/>
          <w:color w:val="000000" w:themeColor="text1"/>
          <w:sz w:val="22"/>
          <w:szCs w:val="22"/>
        </w:rPr>
        <w:t xml:space="preserve"> </w:t>
      </w:r>
      <w:r w:rsidR="00F63F2C" w:rsidRPr="003B22DF">
        <w:rPr>
          <w:rFonts w:eastAsia="Calibri" w:cstheme="minorHAnsi"/>
          <w:color w:val="000000" w:themeColor="text1"/>
          <w:sz w:val="22"/>
          <w:szCs w:val="22"/>
        </w:rPr>
        <w:t>Vilnius. Perkančioji organizacija yra PVM mokėtoja</w:t>
      </w:r>
      <w:r w:rsidR="00F63F2C">
        <w:rPr>
          <w:rFonts w:eastAsia="Calibri" w:cstheme="minorHAnsi"/>
          <w:color w:val="000000" w:themeColor="text1"/>
          <w:sz w:val="22"/>
          <w:szCs w:val="22"/>
        </w:rPr>
        <w:t>.</w:t>
      </w:r>
    </w:p>
    <w:p w14:paraId="40EDF25A" w14:textId="372ABE9F"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952C56">
        <w:rPr>
          <w:rFonts w:cstheme="minorHAnsi"/>
          <w:sz w:val="22"/>
          <w:szCs w:val="22"/>
        </w:rPr>
        <w:t xml:space="preserve"> </w:t>
      </w:r>
      <w:r w:rsidRPr="003B22DF">
        <w:rPr>
          <w:rFonts w:cstheme="minorHAnsi"/>
          <w:sz w:val="22"/>
          <w:szCs w:val="22"/>
        </w:rPr>
        <w:t xml:space="preserve">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7D4BE5DC" w:rsidR="00E07710" w:rsidRPr="005B5C6F" w:rsidRDefault="007D6857" w:rsidP="003375FF">
      <w:pPr>
        <w:pStyle w:val="ListParagraph"/>
        <w:numPr>
          <w:ilvl w:val="1"/>
          <w:numId w:val="1"/>
        </w:numPr>
        <w:spacing w:after="0" w:line="240" w:lineRule="auto"/>
        <w:ind w:left="0" w:firstLine="567"/>
        <w:jc w:val="both"/>
        <w:rPr>
          <w:rFonts w:cstheme="minorHAnsi"/>
          <w:color w:val="000000" w:themeColor="text1"/>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nes</w:t>
      </w:r>
      <w:r w:rsidR="00644DF8">
        <w:rPr>
          <w:rFonts w:cstheme="minorHAnsi"/>
          <w:color w:val="000000" w:themeColor="text1"/>
          <w:sz w:val="22"/>
          <w:szCs w:val="22"/>
        </w:rPr>
        <w:t xml:space="preserve"> t</w:t>
      </w:r>
      <w:r w:rsidR="00644DF8" w:rsidRPr="00644DF8">
        <w:rPr>
          <w:rFonts w:cstheme="minorHAnsi"/>
          <w:color w:val="000000" w:themeColor="text1"/>
          <w:sz w:val="22"/>
          <w:szCs w:val="22"/>
        </w:rPr>
        <w:t>okių prekių CPO LT kataloge nėra</w:t>
      </w:r>
      <w:r w:rsidR="00207ED2">
        <w:rPr>
          <w:rFonts w:cstheme="minorHAnsi"/>
          <w:color w:val="000000" w:themeColor="text1"/>
          <w:sz w:val="22"/>
          <w:szCs w:val="22"/>
        </w:rPr>
        <w:t xml:space="preserve">: </w:t>
      </w:r>
      <w:r w:rsidR="00CC315C">
        <w:rPr>
          <w:rFonts w:cstheme="minorHAnsi"/>
          <w:color w:val="000000" w:themeColor="text1"/>
          <w:sz w:val="22"/>
          <w:szCs w:val="22"/>
        </w:rPr>
        <w:t xml:space="preserve">t. y. nėra </w:t>
      </w:r>
      <w:r w:rsidR="00D5524F">
        <w:rPr>
          <w:rFonts w:cstheme="minorHAnsi"/>
          <w:color w:val="000000" w:themeColor="text1"/>
          <w:sz w:val="22"/>
          <w:szCs w:val="22"/>
        </w:rPr>
        <w:t xml:space="preserve">antžeminių aikštelių </w:t>
      </w:r>
      <w:r w:rsidR="00B20EEF" w:rsidRPr="00B20EEF">
        <w:rPr>
          <w:rFonts w:cstheme="minorHAnsi"/>
          <w:color w:val="000000" w:themeColor="text1"/>
          <w:sz w:val="22"/>
          <w:szCs w:val="22"/>
        </w:rPr>
        <w:t>mechanizuoto valymo paslaug</w:t>
      </w:r>
      <w:r w:rsidR="00CC315C">
        <w:rPr>
          <w:rFonts w:cstheme="minorHAnsi"/>
          <w:color w:val="000000" w:themeColor="text1"/>
          <w:sz w:val="22"/>
          <w:szCs w:val="22"/>
        </w:rPr>
        <w:t xml:space="preserve">ų, </w:t>
      </w:r>
      <w:r w:rsidR="00B20EEF" w:rsidRPr="00CC315C">
        <w:rPr>
          <w:rFonts w:cstheme="minorHAnsi"/>
          <w:color w:val="000000" w:themeColor="text1"/>
          <w:sz w:val="22"/>
          <w:szCs w:val="22"/>
        </w:rPr>
        <w:t>alyvos ir tepalų dėmių valym</w:t>
      </w:r>
      <w:r w:rsidR="00CC315C">
        <w:rPr>
          <w:rFonts w:cstheme="minorHAnsi"/>
          <w:color w:val="000000" w:themeColor="text1"/>
          <w:sz w:val="22"/>
          <w:szCs w:val="22"/>
        </w:rPr>
        <w:t xml:space="preserve">o </w:t>
      </w:r>
      <w:r w:rsidR="00CC315C" w:rsidRPr="004E68E6">
        <w:rPr>
          <w:rFonts w:cstheme="minorHAnsi"/>
          <w:color w:val="000000" w:themeColor="text1"/>
          <w:sz w:val="22"/>
          <w:szCs w:val="22"/>
        </w:rPr>
        <w:t>paslaugų</w:t>
      </w:r>
      <w:r w:rsidR="00BB0A42" w:rsidRPr="004E68E6">
        <w:rPr>
          <w:rFonts w:cstheme="minorHAnsi"/>
          <w:color w:val="000000" w:themeColor="text1"/>
          <w:sz w:val="22"/>
          <w:szCs w:val="22"/>
        </w:rPr>
        <w:t xml:space="preserve">, </w:t>
      </w:r>
      <w:r w:rsidR="00B20EEF" w:rsidRPr="004E68E6">
        <w:rPr>
          <w:rFonts w:cstheme="minorHAnsi"/>
          <w:color w:val="000000" w:themeColor="text1"/>
          <w:sz w:val="22"/>
          <w:szCs w:val="22"/>
        </w:rPr>
        <w:t>aikštelėse esančios įrangos valymo paslaug</w:t>
      </w:r>
      <w:r w:rsidR="00BB0A42" w:rsidRPr="004E68E6">
        <w:rPr>
          <w:rFonts w:cstheme="minorHAnsi"/>
          <w:color w:val="000000" w:themeColor="text1"/>
          <w:sz w:val="22"/>
          <w:szCs w:val="22"/>
        </w:rPr>
        <w:t>ų</w:t>
      </w:r>
      <w:r w:rsidR="00B20EEF" w:rsidRPr="004E68E6">
        <w:rPr>
          <w:rFonts w:cstheme="minorHAnsi"/>
          <w:color w:val="000000" w:themeColor="text1"/>
          <w:sz w:val="22"/>
          <w:szCs w:val="22"/>
        </w:rPr>
        <w:t xml:space="preserve"> t.y. valym</w:t>
      </w:r>
      <w:r w:rsidR="002205C0" w:rsidRPr="004E68E6">
        <w:rPr>
          <w:rFonts w:cstheme="minorHAnsi"/>
          <w:color w:val="000000" w:themeColor="text1"/>
          <w:sz w:val="22"/>
          <w:szCs w:val="22"/>
        </w:rPr>
        <w:t>o</w:t>
      </w:r>
      <w:r w:rsidR="00B20EEF" w:rsidRPr="004E68E6">
        <w:rPr>
          <w:rFonts w:cstheme="minorHAnsi"/>
          <w:color w:val="000000" w:themeColor="text1"/>
          <w:sz w:val="22"/>
          <w:szCs w:val="22"/>
        </w:rPr>
        <w:t xml:space="preserve"> nuo aikštelės įrangos (automatinės kasos,</w:t>
      </w:r>
      <w:r w:rsidR="00B20EEF" w:rsidRPr="00BB0A42">
        <w:rPr>
          <w:rFonts w:cstheme="minorHAnsi"/>
          <w:color w:val="000000" w:themeColor="text1"/>
          <w:sz w:val="22"/>
          <w:szCs w:val="22"/>
        </w:rPr>
        <w:t xml:space="preserve"> užtvarų valdymo įrangos, numerių nuskaitymo įrangos, vaizdo stebėjimo kamerų)</w:t>
      </w:r>
      <w:r w:rsidR="002205C0">
        <w:rPr>
          <w:rFonts w:cstheme="minorHAnsi"/>
          <w:color w:val="000000" w:themeColor="text1"/>
          <w:sz w:val="22"/>
          <w:szCs w:val="22"/>
        </w:rPr>
        <w:t xml:space="preserve">, taip pat </w:t>
      </w:r>
      <w:r w:rsidR="00B20EEF" w:rsidRPr="002205C0">
        <w:rPr>
          <w:rFonts w:cstheme="minorHAnsi"/>
          <w:color w:val="000000" w:themeColor="text1"/>
          <w:sz w:val="22"/>
          <w:szCs w:val="22"/>
        </w:rPr>
        <w:t xml:space="preserve">stovėjimo bilietų </w:t>
      </w:r>
      <w:r w:rsidR="00B20EEF" w:rsidRPr="005B5C6F">
        <w:rPr>
          <w:rFonts w:cstheme="minorHAnsi"/>
          <w:color w:val="000000" w:themeColor="text1"/>
          <w:sz w:val="22"/>
          <w:szCs w:val="22"/>
        </w:rPr>
        <w:t>automatų (parkomatų) valymo paslaug</w:t>
      </w:r>
      <w:r w:rsidR="003375FF" w:rsidRPr="005B5C6F">
        <w:rPr>
          <w:rFonts w:cstheme="minorHAnsi"/>
          <w:color w:val="000000" w:themeColor="text1"/>
          <w:sz w:val="22"/>
          <w:szCs w:val="22"/>
        </w:rPr>
        <w:t>ų (pvz.,</w:t>
      </w:r>
      <w:r w:rsidR="00B20EEF" w:rsidRPr="005B5C6F">
        <w:rPr>
          <w:rFonts w:cstheme="minorHAnsi"/>
          <w:color w:val="000000" w:themeColor="text1"/>
          <w:sz w:val="22"/>
          <w:szCs w:val="22"/>
        </w:rPr>
        <w:t xml:space="preserve"> grafičių valymo arba lipdukų perklijavimo paslaug</w:t>
      </w:r>
      <w:r w:rsidR="005E7332" w:rsidRPr="005B5C6F">
        <w:rPr>
          <w:rFonts w:cstheme="minorHAnsi"/>
          <w:color w:val="000000" w:themeColor="text1"/>
          <w:sz w:val="22"/>
          <w:szCs w:val="22"/>
        </w:rPr>
        <w:t>ų</w:t>
      </w:r>
      <w:r w:rsidR="003375FF" w:rsidRPr="005B5C6F">
        <w:rPr>
          <w:rFonts w:cstheme="minorHAnsi"/>
          <w:color w:val="000000" w:themeColor="text1"/>
          <w:sz w:val="22"/>
          <w:szCs w:val="22"/>
        </w:rPr>
        <w:t>)</w:t>
      </w:r>
      <w:r w:rsidR="00B20EEF" w:rsidRPr="005B5C6F">
        <w:rPr>
          <w:rFonts w:cstheme="minorHAnsi"/>
          <w:color w:val="000000" w:themeColor="text1"/>
          <w:sz w:val="22"/>
          <w:szCs w:val="22"/>
        </w:rPr>
        <w:t>.</w:t>
      </w:r>
    </w:p>
    <w:p w14:paraId="2ACA556B" w14:textId="77777777" w:rsidR="00E07710" w:rsidRPr="005B5C6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5B5C6F">
        <w:rPr>
          <w:rFonts w:eastAsia="Times New Roman" w:cstheme="minorHAnsi"/>
          <w:sz w:val="22"/>
          <w:szCs w:val="22"/>
        </w:rPr>
        <w:t>Perkančioji organizacija nerezervuoja teisės dalyvauti pirkime.</w:t>
      </w:r>
    </w:p>
    <w:p w14:paraId="1F3454BA" w14:textId="77777777" w:rsidR="00E07710" w:rsidRPr="005B5C6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5B5C6F">
        <w:rPr>
          <w:rFonts w:cstheme="minorHAnsi"/>
          <w:sz w:val="22"/>
          <w:szCs w:val="22"/>
        </w:rPr>
        <w:t xml:space="preserve">Stebėtojai dalyvauti </w:t>
      </w:r>
      <w:r w:rsidR="008A3C98" w:rsidRPr="005B5C6F">
        <w:rPr>
          <w:rFonts w:cstheme="minorHAnsi"/>
          <w:sz w:val="22"/>
          <w:szCs w:val="22"/>
        </w:rPr>
        <w:t>K</w:t>
      </w:r>
      <w:r w:rsidRPr="005B5C6F">
        <w:rPr>
          <w:rFonts w:cstheme="minorHAnsi"/>
          <w:sz w:val="22"/>
          <w:szCs w:val="22"/>
        </w:rPr>
        <w:t>omisijos posėdžiuose nėra kviečiami.</w:t>
      </w:r>
    </w:p>
    <w:p w14:paraId="7BAB5876" w14:textId="7CAF8DCE" w:rsidR="00621860" w:rsidRPr="005B5C6F" w:rsidRDefault="003A502A" w:rsidP="005D5F5B">
      <w:pPr>
        <w:pStyle w:val="ListParagraph"/>
        <w:numPr>
          <w:ilvl w:val="1"/>
          <w:numId w:val="1"/>
        </w:numPr>
        <w:spacing w:after="0" w:line="240" w:lineRule="auto"/>
        <w:ind w:left="0" w:firstLine="567"/>
        <w:jc w:val="both"/>
        <w:rPr>
          <w:rFonts w:eastAsia="Calibri" w:cstheme="minorHAnsi"/>
          <w:sz w:val="22"/>
          <w:szCs w:val="22"/>
        </w:rPr>
      </w:pPr>
      <w:r w:rsidRPr="005B5C6F">
        <w:rPr>
          <w:rFonts w:cstheme="minorHAnsi"/>
          <w:sz w:val="22"/>
          <w:szCs w:val="22"/>
        </w:rPr>
        <w:t xml:space="preserve">Atliekamas žaliasis pirkimas. Pirkimas vykdomas vadovaujantis </w:t>
      </w:r>
      <w:r w:rsidR="001B53E8" w:rsidRPr="005B5C6F">
        <w:rPr>
          <w:rFonts w:cstheme="minorHAnsi"/>
          <w:sz w:val="22"/>
          <w:szCs w:val="22"/>
        </w:rPr>
        <w:t>Aplinkos apsaugos kriterijų taikymo, vykdant žaliuosius pirkimus, tvarkos aprašo</w:t>
      </w:r>
      <w:r w:rsidR="00522BA0" w:rsidRPr="005B5C6F">
        <w:rPr>
          <w:rFonts w:cstheme="minorHAnsi"/>
          <w:sz w:val="22"/>
          <w:szCs w:val="22"/>
        </w:rPr>
        <w:t>, patvirtinto</w:t>
      </w:r>
      <w:r w:rsidR="00522BA0" w:rsidRPr="005B5C6F">
        <w:rPr>
          <w:rFonts w:cstheme="minorHAnsi"/>
          <w:b/>
          <w:bCs/>
          <w:sz w:val="22"/>
          <w:szCs w:val="22"/>
        </w:rPr>
        <w:t xml:space="preserve"> </w:t>
      </w:r>
      <w:r w:rsidRPr="005B5C6F">
        <w:rPr>
          <w:rFonts w:cstheme="minorHAnsi"/>
          <w:sz w:val="22"/>
          <w:szCs w:val="22"/>
        </w:rPr>
        <w:t>Lietuvos Respublikos aplinkos ministro 2011 m. birželio 28 d. įsakym</w:t>
      </w:r>
      <w:r w:rsidR="00522BA0" w:rsidRPr="005B5C6F">
        <w:rPr>
          <w:rFonts w:cstheme="minorHAnsi"/>
          <w:sz w:val="22"/>
          <w:szCs w:val="22"/>
        </w:rPr>
        <w:t>u</w:t>
      </w:r>
      <w:r w:rsidRPr="005B5C6F">
        <w:rPr>
          <w:rFonts w:cstheme="minorHAnsi"/>
          <w:sz w:val="22"/>
          <w:szCs w:val="22"/>
        </w:rPr>
        <w:t xml:space="preserve"> Nr. D1-508 „</w:t>
      </w:r>
      <w:hyperlink r:id="rId11" w:history="1">
        <w:r w:rsidRPr="005B5C6F">
          <w:rPr>
            <w:rStyle w:val="Hyperlink"/>
            <w:rFonts w:cstheme="minorHAnsi"/>
            <w:color w:val="0070C0"/>
            <w:sz w:val="22"/>
            <w:szCs w:val="22"/>
            <w:u w:val="single"/>
          </w:rPr>
          <w:t>Dėl Aplinkos apsaugos kriterijų taikymo, vykdant žaliuosius pirkimus, tvarkos aprašo patvirtinimo</w:t>
        </w:r>
      </w:hyperlink>
      <w:r w:rsidRPr="005B5C6F">
        <w:rPr>
          <w:rFonts w:cstheme="minorHAnsi"/>
          <w:sz w:val="22"/>
          <w:szCs w:val="22"/>
        </w:rPr>
        <w:t>“</w:t>
      </w:r>
      <w:r w:rsidR="00A43CDE" w:rsidRPr="005B5C6F">
        <w:rPr>
          <w:rFonts w:cstheme="minorHAnsi"/>
          <w:sz w:val="22"/>
          <w:szCs w:val="22"/>
        </w:rPr>
        <w:t>,</w:t>
      </w:r>
      <w:r w:rsidRPr="005B5C6F">
        <w:rPr>
          <w:rFonts w:cstheme="minorHAnsi"/>
          <w:sz w:val="22"/>
          <w:szCs w:val="22"/>
        </w:rPr>
        <w:t xml:space="preserve"> </w:t>
      </w:r>
      <w:r w:rsidR="007A1F5E" w:rsidRPr="005B5C6F">
        <w:rPr>
          <w:rFonts w:cstheme="minorHAnsi"/>
          <w:sz w:val="22"/>
          <w:szCs w:val="22"/>
        </w:rPr>
        <w:t>4.</w:t>
      </w:r>
      <w:r w:rsidR="00AE2610" w:rsidRPr="005B5C6F">
        <w:rPr>
          <w:rFonts w:cstheme="minorHAnsi"/>
          <w:sz w:val="22"/>
          <w:szCs w:val="22"/>
        </w:rPr>
        <w:t>3</w:t>
      </w:r>
      <w:r w:rsidRPr="005B5C6F">
        <w:rPr>
          <w:rFonts w:cstheme="minorHAnsi"/>
          <w:i/>
          <w:sz w:val="22"/>
          <w:szCs w:val="22"/>
        </w:rPr>
        <w:t xml:space="preserve"> </w:t>
      </w:r>
      <w:r w:rsidRPr="005B5C6F">
        <w:rPr>
          <w:rFonts w:cstheme="minorHAnsi"/>
          <w:sz w:val="22"/>
          <w:szCs w:val="22"/>
        </w:rPr>
        <w:t>punktu</w:t>
      </w:r>
      <w:r w:rsidR="004E68E6" w:rsidRPr="005B5C6F">
        <w:rPr>
          <w:rFonts w:cstheme="minorHAnsi"/>
          <w:sz w:val="22"/>
          <w:szCs w:val="22"/>
        </w:rPr>
        <w:t xml:space="preserve"> (specialiųjų pirkimo sąlygų 8 priedas)</w:t>
      </w:r>
      <w:r w:rsidR="00D43823">
        <w:rPr>
          <w:rFonts w:cstheme="minorHAnsi"/>
          <w:sz w:val="22"/>
          <w:szCs w:val="22"/>
        </w:rPr>
        <w:t xml:space="preserve">, </w:t>
      </w:r>
      <w:r w:rsidR="009422A8">
        <w:rPr>
          <w:rFonts w:cstheme="minorHAnsi"/>
          <w:sz w:val="22"/>
          <w:szCs w:val="22"/>
        </w:rPr>
        <w:t>4.1 punktu (specialiųjų pirkimo sąlygų 2 priedas)</w:t>
      </w:r>
      <w:r w:rsidR="004E68E6" w:rsidRPr="005B5C6F">
        <w:rPr>
          <w:rFonts w:cstheme="minorHAnsi"/>
          <w:sz w:val="22"/>
          <w:szCs w:val="22"/>
        </w:rPr>
        <w:t>.</w:t>
      </w:r>
    </w:p>
    <w:p w14:paraId="2413C02D" w14:textId="5283ABFB" w:rsidR="00E32C8E" w:rsidRPr="005D5F5B"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3B22DF">
        <w:rPr>
          <w:rFonts w:eastAsia="Arial" w:cstheme="minorHAnsi"/>
          <w:sz w:val="22"/>
          <w:szCs w:val="22"/>
        </w:rPr>
        <w:t xml:space="preserve">Išankstinis skelbimas apie </w:t>
      </w:r>
      <w:r w:rsidR="007A68AD" w:rsidRPr="003B22DF">
        <w:rPr>
          <w:rFonts w:eastAsia="Arial" w:cstheme="minorHAnsi"/>
          <w:sz w:val="22"/>
          <w:szCs w:val="22"/>
        </w:rPr>
        <w:t>p</w:t>
      </w:r>
      <w:r w:rsidRPr="003B22DF">
        <w:rPr>
          <w:rFonts w:eastAsia="Arial" w:cstheme="minorHAnsi"/>
          <w:sz w:val="22"/>
          <w:szCs w:val="22"/>
        </w:rPr>
        <w:t xml:space="preserve">irkimą </w:t>
      </w:r>
      <w:r w:rsidRPr="005D5F5B">
        <w:rPr>
          <w:rFonts w:eastAsia="Arial" w:cstheme="minorHAnsi"/>
          <w:sz w:val="22"/>
          <w:szCs w:val="22"/>
        </w:rPr>
        <w:t>nebuvo paskelbtas</w:t>
      </w:r>
      <w:r w:rsidR="005D5F5B" w:rsidRPr="005D5F5B">
        <w:rPr>
          <w:rFonts w:eastAsia="Arial" w:cstheme="minorHAnsi"/>
          <w:sz w:val="22"/>
          <w:szCs w:val="22"/>
        </w:rPr>
        <w:t>.</w:t>
      </w:r>
      <w:r w:rsidRPr="005D5F5B">
        <w:rPr>
          <w:rFonts w:eastAsia="Arial" w:cstheme="minorHAnsi"/>
          <w:sz w:val="22"/>
          <w:szCs w:val="22"/>
        </w:rPr>
        <w:t xml:space="preserve"> </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1377109"/>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4"/>
      <w:bookmarkEnd w:id="5"/>
      <w:bookmarkEnd w:id="6"/>
      <w:bookmarkEnd w:id="7"/>
    </w:p>
    <w:p w14:paraId="6BFFD7C5" w14:textId="5FE31C19" w:rsidR="00B41C66" w:rsidRPr="003B22DF"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 xml:space="preserve">Perkančioji organizacija numato įsigyti </w:t>
      </w:r>
      <w:r w:rsidR="0073003F" w:rsidRPr="0073003F">
        <w:rPr>
          <w:rFonts w:eastAsia="Calibri" w:cstheme="minorHAnsi"/>
          <w:b/>
          <w:bCs/>
          <w:sz w:val="22"/>
          <w:szCs w:val="22"/>
        </w:rPr>
        <w:t>antžeminių aikštelių dangos, aikštelių įrangos ir bilietų automatų valymo paslaug</w:t>
      </w:r>
      <w:r w:rsidR="0073003F">
        <w:rPr>
          <w:rFonts w:eastAsia="Calibri" w:cstheme="minorHAnsi"/>
          <w:b/>
          <w:bCs/>
          <w:sz w:val="22"/>
          <w:szCs w:val="22"/>
        </w:rPr>
        <w:t>a</w:t>
      </w:r>
      <w:r w:rsidR="0073003F" w:rsidRPr="0073003F">
        <w:rPr>
          <w:rFonts w:eastAsia="Calibri" w:cstheme="minorHAnsi"/>
          <w:b/>
          <w:bCs/>
          <w:sz w:val="22"/>
          <w:szCs w:val="22"/>
        </w:rPr>
        <w:t>s</w:t>
      </w:r>
      <w:r w:rsidR="0073003F" w:rsidRPr="0073003F">
        <w:rPr>
          <w:rFonts w:eastAsia="Calibri" w:cstheme="minorHAnsi"/>
          <w:sz w:val="22"/>
          <w:szCs w:val="22"/>
        </w:rPr>
        <w:t xml:space="preserve"> </w:t>
      </w:r>
      <w:r w:rsidR="00066F91" w:rsidRPr="00EF3436">
        <w:rPr>
          <w:rFonts w:eastAsia="Times New Roman" w:cstheme="minorHAnsi"/>
          <w:sz w:val="22"/>
          <w:szCs w:val="22"/>
          <w:lang w:eastAsia="en-US"/>
        </w:rPr>
        <w:t xml:space="preserve">(toliau – </w:t>
      </w:r>
      <w:r w:rsidR="0073003F">
        <w:rPr>
          <w:rFonts w:eastAsia="Times New Roman" w:cstheme="minorHAnsi"/>
          <w:sz w:val="22"/>
          <w:szCs w:val="22"/>
          <w:lang w:eastAsia="en-US"/>
        </w:rPr>
        <w:t>paslaugos</w:t>
      </w:r>
      <w:r w:rsidR="00066F91" w:rsidRPr="00EF3436">
        <w:rPr>
          <w:rFonts w:eastAsia="Times New Roman" w:cstheme="minorHAnsi"/>
          <w:sz w:val="22"/>
          <w:szCs w:val="22"/>
          <w:lang w:eastAsia="en-US"/>
        </w:rPr>
        <w:t xml:space="preserve">, </w:t>
      </w:r>
      <w:r w:rsidR="00066F91" w:rsidRPr="003B22DF">
        <w:rPr>
          <w:rFonts w:eastAsia="Times New Roman" w:cstheme="minorHAnsi"/>
          <w:sz w:val="22"/>
          <w:szCs w:val="22"/>
          <w:lang w:eastAsia="en-US"/>
        </w:rPr>
        <w:t>pirkimo objekta</w:t>
      </w:r>
      <w:r w:rsidR="00066F91" w:rsidRPr="007748F7">
        <w:rPr>
          <w:rFonts w:eastAsia="Times New Roman" w:cstheme="minorHAnsi"/>
          <w:sz w:val="22"/>
          <w:szCs w:val="22"/>
          <w:lang w:eastAsia="en-US"/>
        </w:rPr>
        <w:t>s)</w:t>
      </w:r>
      <w:r w:rsidRPr="007748F7">
        <w:rPr>
          <w:rFonts w:eastAsia="Calibri" w:cstheme="minorHAnsi"/>
          <w:sz w:val="22"/>
          <w:szCs w:val="22"/>
        </w:rPr>
        <w:t>.</w:t>
      </w:r>
    </w:p>
    <w:p w14:paraId="10F240AF" w14:textId="02CD25F0" w:rsidR="0069195A" w:rsidRPr="003B22DF" w:rsidRDefault="00B41C66" w:rsidP="007C6971">
      <w:pPr>
        <w:pStyle w:val="NoSpacing"/>
        <w:numPr>
          <w:ilvl w:val="1"/>
          <w:numId w:val="16"/>
        </w:numPr>
        <w:ind w:left="0" w:firstLine="567"/>
        <w:contextualSpacing/>
        <w:jc w:val="both"/>
        <w:rPr>
          <w:rFonts w:cstheme="minorHAnsi"/>
          <w:sz w:val="22"/>
          <w:szCs w:val="22"/>
        </w:rPr>
      </w:pPr>
      <w:r w:rsidRPr="003B22DF">
        <w:rPr>
          <w:rFonts w:cstheme="minorHAnsi"/>
          <w:sz w:val="22"/>
          <w:szCs w:val="22"/>
        </w:rPr>
        <w:t xml:space="preserve">Pirkimo objektas skaidomas į </w:t>
      </w:r>
      <w:r w:rsidR="008932D7">
        <w:rPr>
          <w:rFonts w:cstheme="minorHAnsi"/>
          <w:sz w:val="22"/>
          <w:szCs w:val="22"/>
        </w:rPr>
        <w:t xml:space="preserve">2 </w:t>
      </w:r>
      <w:r w:rsidRPr="003B22DF">
        <w:rPr>
          <w:rFonts w:cstheme="minorHAnsi"/>
          <w:sz w:val="22"/>
          <w:szCs w:val="22"/>
        </w:rPr>
        <w:t xml:space="preserve">dalis (-ių), kurių </w:t>
      </w:r>
      <w:r w:rsidR="00AA56A0" w:rsidRPr="003B22DF">
        <w:rPr>
          <w:rFonts w:cstheme="minorHAnsi"/>
          <w:sz w:val="22"/>
          <w:szCs w:val="22"/>
        </w:rPr>
        <w:t xml:space="preserve">kiekis, </w:t>
      </w:r>
      <w:r w:rsidRPr="003B22DF">
        <w:rPr>
          <w:rFonts w:cstheme="minorHAnsi"/>
          <w:sz w:val="22"/>
          <w:szCs w:val="22"/>
        </w:rPr>
        <w:t xml:space="preserve">apimtys ir dalykas, reikalavimai </w:t>
      </w:r>
      <w:r w:rsidR="006D0D4C" w:rsidRPr="003B22DF">
        <w:rPr>
          <w:rFonts w:cstheme="minorHAnsi"/>
          <w:sz w:val="22"/>
          <w:szCs w:val="22"/>
        </w:rPr>
        <w:t xml:space="preserve">ir techninė specifikacija </w:t>
      </w:r>
      <w:r w:rsidRPr="003B22DF">
        <w:rPr>
          <w:rFonts w:cstheme="minorHAnsi"/>
          <w:sz w:val="22"/>
          <w:szCs w:val="22"/>
        </w:rPr>
        <w:t xml:space="preserve">apibrėžti </w:t>
      </w:r>
      <w:bookmarkStart w:id="8" w:name="_Hlk91152632"/>
      <w:r w:rsidR="00A80D01" w:rsidRPr="003B22DF">
        <w:rPr>
          <w:rFonts w:cstheme="minorHAnsi"/>
          <w:sz w:val="22"/>
          <w:szCs w:val="22"/>
        </w:rPr>
        <w:t xml:space="preserve">specialiųjų </w:t>
      </w:r>
      <w:r w:rsidR="006773B6" w:rsidRPr="003B22DF">
        <w:rPr>
          <w:rFonts w:cstheme="minorHAnsi"/>
          <w:color w:val="000000" w:themeColor="text1"/>
          <w:sz w:val="22"/>
          <w:szCs w:val="22"/>
        </w:rPr>
        <w:t xml:space="preserve">pirkimo </w:t>
      </w:r>
      <w:r w:rsidR="006773B6" w:rsidRPr="00766B8D">
        <w:rPr>
          <w:rFonts w:cstheme="minorHAnsi"/>
          <w:color w:val="000000" w:themeColor="text1"/>
          <w:sz w:val="22"/>
          <w:szCs w:val="22"/>
        </w:rPr>
        <w:t xml:space="preserve">sąlygų </w:t>
      </w:r>
      <w:r w:rsidR="00DE5734" w:rsidRPr="00766B8D">
        <w:rPr>
          <w:rFonts w:cstheme="minorHAnsi"/>
          <w:color w:val="000000" w:themeColor="text1"/>
          <w:sz w:val="22"/>
          <w:szCs w:val="22"/>
        </w:rPr>
        <w:t>2</w:t>
      </w:r>
      <w:r w:rsidR="001476A3" w:rsidRPr="00766B8D">
        <w:rPr>
          <w:rFonts w:cstheme="minorHAnsi"/>
          <w:color w:val="000000" w:themeColor="text1"/>
          <w:sz w:val="22"/>
          <w:szCs w:val="22"/>
        </w:rPr>
        <w:t xml:space="preserve"> priede „Techninė specifikacija</w:t>
      </w:r>
      <w:bookmarkEnd w:id="8"/>
      <w:r w:rsidR="00CB5356">
        <w:rPr>
          <w:rFonts w:cstheme="minorHAnsi"/>
          <w:color w:val="000000" w:themeColor="text1"/>
          <w:sz w:val="22"/>
          <w:szCs w:val="22"/>
        </w:rPr>
        <w:t>“ (atitinkamai kiekvienai pirkimo daliai)</w:t>
      </w:r>
      <w:r w:rsidRPr="00766B8D">
        <w:rPr>
          <w:rFonts w:cstheme="minorHAnsi"/>
          <w:color w:val="000000" w:themeColor="text1"/>
          <w:sz w:val="22"/>
          <w:szCs w:val="22"/>
        </w:rPr>
        <w:t>.</w:t>
      </w:r>
      <w:r w:rsidR="00C351AB" w:rsidRPr="00766B8D">
        <w:rPr>
          <w:rFonts w:cstheme="minorHAnsi"/>
          <w:color w:val="000000" w:themeColor="text1"/>
          <w:sz w:val="22"/>
          <w:szCs w:val="22"/>
        </w:rPr>
        <w:t xml:space="preserve"> </w:t>
      </w:r>
      <w:r w:rsidR="00F91084" w:rsidRPr="00766B8D">
        <w:rPr>
          <w:rFonts w:cstheme="minorHAnsi"/>
          <w:color w:val="000000" w:themeColor="text1"/>
          <w:sz w:val="22"/>
          <w:szCs w:val="22"/>
        </w:rPr>
        <w:t>Kiekvienai</w:t>
      </w:r>
      <w:r w:rsidR="00F91084" w:rsidRPr="003B22DF">
        <w:rPr>
          <w:rFonts w:cstheme="minorHAnsi"/>
          <w:color w:val="000000" w:themeColor="text1"/>
          <w:sz w:val="22"/>
          <w:szCs w:val="22"/>
        </w:rPr>
        <w:t xml:space="preserve"> </w:t>
      </w:r>
      <w:r w:rsidR="00F91084" w:rsidRPr="003B22DF">
        <w:rPr>
          <w:rFonts w:cstheme="minorHAnsi"/>
          <w:sz w:val="22"/>
          <w:szCs w:val="22"/>
        </w:rPr>
        <w:t>pirkimo objekto daliai, kuriai bus teikiamas pasiūlymas, tiekėjai privalo siūlyti visą tos dalies kiekį (apimtį).</w:t>
      </w:r>
      <w:r w:rsidR="00D3710B" w:rsidRPr="003B22DF">
        <w:rPr>
          <w:rFonts w:cstheme="minorHAnsi"/>
          <w:sz w:val="22"/>
          <w:szCs w:val="22"/>
        </w:rPr>
        <w:t xml:space="preserve"> </w:t>
      </w:r>
      <w:r w:rsidR="00E410D3" w:rsidRPr="003B22DF">
        <w:rPr>
          <w:rFonts w:cstheme="minorHAnsi"/>
          <w:sz w:val="22"/>
          <w:szCs w:val="22"/>
        </w:rPr>
        <w:t xml:space="preserve">Pasiūlymą tas pats tiekėjas gali </w:t>
      </w:r>
      <w:r w:rsidR="00E410D3" w:rsidRPr="007748F7">
        <w:rPr>
          <w:rFonts w:cstheme="minorHAnsi"/>
          <w:sz w:val="22"/>
          <w:szCs w:val="22"/>
        </w:rPr>
        <w:t xml:space="preserve">pateikti visoms </w:t>
      </w:r>
      <w:r w:rsidR="00E410D3" w:rsidRPr="003B22DF">
        <w:rPr>
          <w:rFonts w:cstheme="minorHAnsi"/>
          <w:sz w:val="22"/>
          <w:szCs w:val="22"/>
        </w:rPr>
        <w:t>pirkimo objekto dalims</w:t>
      </w:r>
      <w:r w:rsidR="176FE63E" w:rsidRPr="003B22DF">
        <w:rPr>
          <w:rFonts w:cstheme="minorHAnsi"/>
          <w:sz w:val="22"/>
          <w:szCs w:val="22"/>
        </w:rPr>
        <w:t xml:space="preserve"> (tiekėjas pats renkasi kelioms ir kurioms dalims teiks pasiūlymus)</w:t>
      </w:r>
      <w:r w:rsidR="00E410D3" w:rsidRPr="003B22DF">
        <w:rPr>
          <w:rFonts w:cstheme="minorHAnsi"/>
          <w:sz w:val="22"/>
          <w:szCs w:val="22"/>
        </w:rPr>
        <w:t xml:space="preserve">. </w:t>
      </w:r>
    </w:p>
    <w:p w14:paraId="0CA81FB8" w14:textId="71AA22C6" w:rsidR="00325243" w:rsidRPr="003B22DF" w:rsidRDefault="00E53E12"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3B22DF">
        <w:rPr>
          <w:rFonts w:cstheme="minorHAnsi"/>
          <w:sz w:val="22"/>
          <w:szCs w:val="22"/>
        </w:rPr>
        <w:t xml:space="preserve">turi būti </w:t>
      </w:r>
      <w:r w:rsidR="00AE7624" w:rsidRPr="003B22DF">
        <w:rPr>
          <w:rFonts w:cstheme="minorHAnsi"/>
          <w:sz w:val="22"/>
          <w:szCs w:val="22"/>
        </w:rPr>
        <w:t xml:space="preserve">laikoma, kad kiekviena tokia nuoroda yra pateikta su žodžiais „arba lygiavertis“. </w:t>
      </w:r>
      <w:r w:rsidR="00FE16E5" w:rsidRPr="003B22DF">
        <w:rPr>
          <w:rFonts w:cstheme="minorHAnsi"/>
          <w:sz w:val="22"/>
          <w:szCs w:val="22"/>
        </w:rPr>
        <w:t>Lygiavertiškumo įrodymas yra tiekėjo pareiga.</w:t>
      </w:r>
    </w:p>
    <w:p w14:paraId="3031DC86" w14:textId="0998E15C" w:rsidR="00004521" w:rsidRPr="003B22DF" w:rsidRDefault="00004521" w:rsidP="007C6971">
      <w:pPr>
        <w:pStyle w:val="ListParagraph"/>
        <w:numPr>
          <w:ilvl w:val="1"/>
          <w:numId w:val="16"/>
        </w:numPr>
        <w:spacing w:after="0" w:line="240" w:lineRule="auto"/>
        <w:ind w:left="0" w:firstLine="567"/>
        <w:jc w:val="both"/>
        <w:rPr>
          <w:rFonts w:cstheme="minorHAnsi"/>
          <w:color w:val="000000" w:themeColor="text1"/>
          <w:sz w:val="22"/>
          <w:szCs w:val="22"/>
        </w:rPr>
      </w:pPr>
      <w:r w:rsidRPr="003B22DF">
        <w:rPr>
          <w:rFonts w:cstheme="minorHAnsi"/>
          <w:sz w:val="22"/>
          <w:szCs w:val="22"/>
        </w:rPr>
        <w:lastRenderedPageBreak/>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standartas</w:t>
      </w:r>
      <w:r w:rsidR="00245655" w:rsidRPr="003B22DF">
        <w:rPr>
          <w:rFonts w:cstheme="minorHAnsi"/>
          <w:sz w:val="22"/>
          <w:szCs w:val="22"/>
        </w:rPr>
        <w:t xml:space="preserve">, </w:t>
      </w:r>
      <w:r w:rsidR="00245655" w:rsidRPr="003B22DF">
        <w:rPr>
          <w:rFonts w:cstheme="minorHAnsi"/>
          <w:color w:val="000000"/>
          <w:sz w:val="22"/>
          <w:szCs w:val="22"/>
        </w:rPr>
        <w:t>techninis liudijimas ar bendrosios techninės specifikacijos</w:t>
      </w:r>
      <w:r w:rsidR="00046522" w:rsidRPr="003B22D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2DF">
        <w:rPr>
          <w:rFonts w:cstheme="minorHAnsi"/>
          <w:color w:val="000000"/>
          <w:sz w:val="22"/>
          <w:szCs w:val="22"/>
        </w:rPr>
        <w:t xml:space="preserve">, </w:t>
      </w:r>
      <w:r w:rsidR="00245655" w:rsidRPr="003B22DF">
        <w:rPr>
          <w:rFonts w:cstheme="minorHAnsi"/>
          <w:sz w:val="22"/>
          <w:szCs w:val="22"/>
        </w:rPr>
        <w:t xml:space="preserve">turi būti laikoma, kad kiekviena tokia nuoroda yra pateikta su žodžiais „arba lygiavertis“. </w:t>
      </w:r>
      <w:r w:rsidR="00FE16E5" w:rsidRPr="003B22DF">
        <w:rPr>
          <w:rFonts w:cstheme="minorHAnsi"/>
          <w:sz w:val="22"/>
          <w:szCs w:val="22"/>
        </w:rPr>
        <w:t>Lygiavertiškumo įrodymas yra tiekėjo pareiga.</w:t>
      </w:r>
    </w:p>
    <w:p w14:paraId="7A57A503" w14:textId="69FA2C23" w:rsidR="007D7C61" w:rsidRPr="003B22DF" w:rsidRDefault="007D7C61"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3B22DF">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9" w:name="_Toc190416434"/>
      <w:bookmarkStart w:id="10" w:name="_Toc231377110"/>
      <w:r w:rsidRPr="003B22DF">
        <w:rPr>
          <w:rFonts w:asciiTheme="minorHAnsi" w:hAnsiTheme="minorHAnsi" w:cstheme="minorHAnsi"/>
        </w:rPr>
        <w:t>3.</w:t>
      </w:r>
      <w:r w:rsidR="00D24970" w:rsidRPr="003B22DF">
        <w:rPr>
          <w:rFonts w:asciiTheme="minorHAnsi" w:hAnsiTheme="minorHAnsi" w:cstheme="minorHAnsi"/>
        </w:rPr>
        <w:t xml:space="preserve"> </w:t>
      </w:r>
      <w:bookmarkStart w:id="11" w:name="_Ref39427921"/>
      <w:bookmarkStart w:id="12" w:name="_Ref39427927"/>
      <w:bookmarkStart w:id="13" w:name="_Ref39740354"/>
      <w:r w:rsidR="00D22226" w:rsidRPr="003B22DF">
        <w:rPr>
          <w:rFonts w:asciiTheme="minorHAnsi" w:hAnsiTheme="minorHAnsi" w:cstheme="minorHAnsi"/>
        </w:rPr>
        <w:t>Susitikimai su tiekėjais</w:t>
      </w:r>
      <w:bookmarkEnd w:id="11"/>
      <w:bookmarkEnd w:id="12"/>
      <w:r w:rsidR="003B6924" w:rsidRPr="003B22DF">
        <w:rPr>
          <w:rFonts w:asciiTheme="minorHAnsi" w:hAnsiTheme="minorHAnsi" w:cstheme="minorHAnsi"/>
        </w:rPr>
        <w:t xml:space="preserve"> ir objekto apžiūra</w:t>
      </w:r>
      <w:bookmarkEnd w:id="9"/>
      <w:bookmarkEnd w:id="10"/>
      <w:bookmarkEnd w:id="13"/>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416435"/>
      <w:bookmarkStart w:id="18" w:name="_Toc231377111"/>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4"/>
      <w:bookmarkEnd w:id="15"/>
      <w:bookmarkEnd w:id="16"/>
      <w:r w:rsidR="00975F1F" w:rsidRPr="003B22DF">
        <w:rPr>
          <w:rFonts w:asciiTheme="minorHAnsi" w:hAnsiTheme="minorHAnsi" w:cstheme="minorHAnsi"/>
        </w:rPr>
        <w:t xml:space="preserve"> ir kvalifikacijos reikalavimai</w:t>
      </w:r>
      <w:bookmarkEnd w:id="17"/>
      <w:bookmarkEnd w:id="18"/>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9"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9"/>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117703C7" w:rsidR="00DD2AC6" w:rsidRPr="003B22DF" w:rsidRDefault="00990E9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Tiekėjams nenustatomi kvalifikacijos reikalavimai</w:t>
      </w:r>
      <w:r w:rsidR="00CB660F" w:rsidRPr="003B22DF">
        <w:rPr>
          <w:rFonts w:cstheme="minorHAnsi"/>
          <w:sz w:val="22"/>
          <w:szCs w:val="22"/>
        </w:rPr>
        <w:t>.</w:t>
      </w:r>
    </w:p>
    <w:p w14:paraId="61D31483" w14:textId="4B6C845A"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w:t>
      </w:r>
      <w:r w:rsidR="00B74C4B" w:rsidRPr="003B22DF">
        <w:rPr>
          <w:rFonts w:cstheme="minorHAnsi"/>
          <w:color w:val="000000" w:themeColor="text1"/>
          <w:sz w:val="22"/>
          <w:szCs w:val="22"/>
        </w:rPr>
        <w:t xml:space="preserve">ir pasirašytą </w:t>
      </w:r>
      <w:r w:rsidR="004C12BE" w:rsidRPr="003B22DF">
        <w:rPr>
          <w:rFonts w:cstheme="minorHAnsi"/>
          <w:color w:val="000000" w:themeColor="text1"/>
          <w:sz w:val="22"/>
          <w:szCs w:val="22"/>
        </w:rPr>
        <w:t xml:space="preserve">EBVPD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3B22DF"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20" w:name="_Toc190416436"/>
      <w:bookmarkStart w:id="21" w:name="_Toc231377112"/>
      <w:r w:rsidRPr="003B22DF">
        <w:rPr>
          <w:rFonts w:asciiTheme="minorHAnsi" w:hAnsiTheme="minorHAnsi" w:cstheme="minorHAnsi"/>
        </w:rPr>
        <w:t>Reikalavimai, susiję su nacionaliniu saugumu</w:t>
      </w:r>
      <w:bookmarkEnd w:id="20"/>
      <w:bookmarkEnd w:id="21"/>
      <w:r w:rsidRPr="003B22DF">
        <w:rPr>
          <w:rFonts w:asciiTheme="minorHAnsi" w:hAnsiTheme="minorHAnsi" w:cstheme="minorHAnsi"/>
        </w:rPr>
        <w:t xml:space="preserve"> </w:t>
      </w:r>
    </w:p>
    <w:p w14:paraId="2073F4DF" w14:textId="3E93C4C7" w:rsidR="006B2E67" w:rsidRPr="006B2E67" w:rsidRDefault="00A667E2"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bookmarkStart w:id="22" w:name="_Ref39666794"/>
      <w:bookmarkStart w:id="23" w:name="_Ref39666796"/>
      <w:bookmarkStart w:id="24" w:name="_Toc190416437"/>
      <w:r>
        <w:rPr>
          <w:rStyle w:val="normaltextrun"/>
          <w:rFonts w:ascii="Calibri" w:eastAsia="Times New Roman" w:hAnsi="Calibri" w:cs="Calibri"/>
          <w:color w:val="000000"/>
          <w:sz w:val="22"/>
          <w:szCs w:val="22"/>
        </w:rPr>
        <w:t>5.1.</w:t>
      </w:r>
      <w:r w:rsidR="006B2E67" w:rsidRPr="006B2E67">
        <w:rPr>
          <w:rStyle w:val="normaltextrun"/>
          <w:rFonts w:ascii="Calibri" w:eastAsia="Times New Roman" w:hAnsi="Calibri" w:cs="Calibri"/>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1B85E302" w14:textId="3D776BCE"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lastRenderedPageBreak/>
        <w:t>5.1</w:t>
      </w:r>
      <w:r w:rsidR="006B2E67" w:rsidRPr="006B2E67">
        <w:rPr>
          <w:rStyle w:val="normaltextrun"/>
          <w:rFonts w:ascii="Calibri" w:eastAsia="Times New Roman" w:hAnsi="Calibri" w:cs="Calibri"/>
          <w:color w:val="000000"/>
          <w:sz w:val="22"/>
          <w:szCs w:val="22"/>
        </w:rPr>
        <w:t>.1.  Rusijos pilietis arba Rusijoje įsisteigęs fizinis ar juridinis asmuo, subjektas ar įstaiga;</w:t>
      </w:r>
    </w:p>
    <w:p w14:paraId="7A628EF4" w14:textId="0448C0F2"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Pr="006B2E67">
        <w:rPr>
          <w:rStyle w:val="normaltextrun"/>
          <w:rFonts w:ascii="Calibri" w:eastAsia="Times New Roman" w:hAnsi="Calibri" w:cs="Calibri"/>
          <w:color w:val="000000"/>
          <w:sz w:val="22"/>
          <w:szCs w:val="22"/>
        </w:rPr>
        <w:t>.</w:t>
      </w:r>
      <w:r>
        <w:rPr>
          <w:rStyle w:val="normaltextrun"/>
          <w:rFonts w:ascii="Calibri" w:eastAsia="Times New Roman" w:hAnsi="Calibri" w:cs="Calibri"/>
          <w:color w:val="000000"/>
          <w:sz w:val="22"/>
          <w:szCs w:val="22"/>
        </w:rPr>
        <w:t>2</w:t>
      </w:r>
      <w:r w:rsidRPr="006B2E67">
        <w:rPr>
          <w:rStyle w:val="normaltextrun"/>
          <w:rFonts w:ascii="Calibri" w:eastAsia="Times New Roman" w:hAnsi="Calibri" w:cs="Calibri"/>
          <w:color w:val="000000"/>
          <w:sz w:val="22"/>
          <w:szCs w:val="22"/>
        </w:rPr>
        <w:t>.  </w:t>
      </w:r>
      <w:r w:rsidR="006B2E67" w:rsidRPr="006B2E67">
        <w:rPr>
          <w:rStyle w:val="normaltextrun"/>
          <w:rFonts w:ascii="Calibri" w:eastAsia="Times New Roman" w:hAnsi="Calibri" w:cs="Calibri"/>
          <w:color w:val="000000"/>
          <w:sz w:val="22"/>
          <w:szCs w:val="22"/>
        </w:rPr>
        <w:t>juridinis asmuo, subjektas ar įstaiga, kurio nuosavybės teisės tiesiogiai ar </w:t>
      </w:r>
    </w:p>
    <w:p w14:paraId="32130E91" w14:textId="4579A729" w:rsidR="006B2E67" w:rsidRPr="006B2E67" w:rsidRDefault="006B2E67"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6B2E67">
        <w:rPr>
          <w:rStyle w:val="normaltextrun"/>
          <w:rFonts w:ascii="Calibri" w:eastAsia="Times New Roman" w:hAnsi="Calibri" w:cs="Calibri"/>
          <w:color w:val="000000"/>
          <w:sz w:val="22"/>
          <w:szCs w:val="22"/>
        </w:rPr>
        <w:t xml:space="preserve">netiesiogiai daugiau kaip 50 % priklauso šios dalies </w:t>
      </w:r>
      <w:r w:rsidR="002E450B">
        <w:rPr>
          <w:rStyle w:val="normaltextrun"/>
          <w:rFonts w:ascii="Calibri" w:eastAsia="Times New Roman" w:hAnsi="Calibri" w:cs="Calibri"/>
          <w:color w:val="000000"/>
          <w:sz w:val="22"/>
          <w:szCs w:val="22"/>
        </w:rPr>
        <w:t>5</w:t>
      </w:r>
      <w:r w:rsidRPr="006B2E67">
        <w:rPr>
          <w:rStyle w:val="normaltextrun"/>
          <w:rFonts w:ascii="Calibri" w:eastAsia="Times New Roman" w:hAnsi="Calibri" w:cs="Calibri"/>
          <w:color w:val="000000"/>
          <w:sz w:val="22"/>
          <w:szCs w:val="22"/>
        </w:rPr>
        <w:t>.</w:t>
      </w:r>
      <w:r w:rsidR="00B60308">
        <w:rPr>
          <w:rStyle w:val="normaltextrun"/>
          <w:rFonts w:ascii="Calibri" w:eastAsia="Times New Roman" w:hAnsi="Calibri" w:cs="Calibri"/>
          <w:color w:val="000000"/>
          <w:sz w:val="22"/>
          <w:szCs w:val="22"/>
        </w:rPr>
        <w:t>1.</w:t>
      </w:r>
      <w:r w:rsidRPr="006B2E67">
        <w:rPr>
          <w:rStyle w:val="normaltextrun"/>
          <w:rFonts w:ascii="Calibri" w:eastAsia="Times New Roman" w:hAnsi="Calibri" w:cs="Calibri"/>
          <w:color w:val="000000"/>
          <w:sz w:val="22"/>
          <w:szCs w:val="22"/>
        </w:rPr>
        <w:t>1 punkte nurodytam subjektui;</w:t>
      </w:r>
    </w:p>
    <w:p w14:paraId="2022A81F" w14:textId="40E72A4C"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 xml:space="preserve">5.1.3. </w:t>
      </w:r>
      <w:r w:rsidR="006B2E67" w:rsidRPr="006B2E67">
        <w:rPr>
          <w:rStyle w:val="normaltextrun"/>
          <w:rFonts w:ascii="Calibri" w:eastAsia="Times New Roman" w:hAnsi="Calibri" w:cs="Calibri"/>
          <w:color w:val="000000"/>
          <w:sz w:val="22"/>
          <w:szCs w:val="22"/>
        </w:rPr>
        <w:t xml:space="preserve">fizinis ar juridinis asmuo, subjektas ar įstaiga, veikianti </w:t>
      </w:r>
      <w:r w:rsidR="00B97E69">
        <w:rPr>
          <w:rStyle w:val="normaltextrun"/>
          <w:rFonts w:ascii="Calibri" w:eastAsia="Times New Roman" w:hAnsi="Calibri" w:cs="Calibri"/>
          <w:color w:val="000000"/>
          <w:sz w:val="22"/>
          <w:szCs w:val="22"/>
        </w:rPr>
        <w:t xml:space="preserve">5.1.1 </w:t>
      </w:r>
      <w:r w:rsidR="006B2E67" w:rsidRPr="006B2E67">
        <w:rPr>
          <w:rStyle w:val="normaltextrun"/>
          <w:rFonts w:ascii="Calibri" w:eastAsia="Times New Roman" w:hAnsi="Calibri" w:cs="Calibri"/>
          <w:color w:val="000000"/>
          <w:sz w:val="22"/>
          <w:szCs w:val="22"/>
        </w:rPr>
        <w:t xml:space="preserve">arba </w:t>
      </w:r>
      <w:r w:rsidR="00B97E69">
        <w:rPr>
          <w:rStyle w:val="normaltextrun"/>
          <w:rFonts w:ascii="Calibri" w:eastAsia="Times New Roman" w:hAnsi="Calibri" w:cs="Calibri"/>
          <w:color w:val="000000"/>
          <w:sz w:val="22"/>
          <w:szCs w:val="22"/>
        </w:rPr>
        <w:t>5.1.2</w:t>
      </w:r>
      <w:r w:rsidR="006B2E67" w:rsidRPr="006B2E67">
        <w:rPr>
          <w:rStyle w:val="normaltextrun"/>
          <w:rFonts w:ascii="Calibri" w:eastAsia="Times New Roman" w:hAnsi="Calibri" w:cs="Calibri"/>
          <w:color w:val="000000"/>
          <w:sz w:val="22"/>
          <w:szCs w:val="22"/>
        </w:rPr>
        <w:t xml:space="preserve"> punkte nurodyto subjekto vardu ar jo nurodymu.</w:t>
      </w:r>
    </w:p>
    <w:p w14:paraId="1B0B064D" w14:textId="44534AA7" w:rsidR="00761320" w:rsidRDefault="002038B4"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5.2</w:t>
      </w:r>
      <w:r w:rsidR="009F3AEE">
        <w:rPr>
          <w:rStyle w:val="normaltextrun"/>
          <w:rFonts w:ascii="Calibri" w:eastAsia="Times New Roman" w:hAnsi="Calibri" w:cs="Calibri"/>
          <w:color w:val="000000"/>
          <w:sz w:val="22"/>
          <w:szCs w:val="22"/>
        </w:rPr>
        <w:t>.</w:t>
      </w:r>
      <w:r w:rsidR="006B2E67" w:rsidRPr="006B2E67">
        <w:rPr>
          <w:rStyle w:val="normaltextrun"/>
          <w:rFonts w:ascii="Calibri" w:eastAsia="Times New Roman" w:hAnsi="Calibri" w:cs="Calibri"/>
          <w:color w:val="000000"/>
          <w:sz w:val="22"/>
          <w:szCs w:val="22"/>
        </w:rPr>
        <w:t>  </w:t>
      </w:r>
      <w:r w:rsidR="006B2E67" w:rsidRPr="00741073">
        <w:rPr>
          <w:rStyle w:val="normaltextrun"/>
          <w:rFonts w:ascii="Calibri" w:eastAsia="Times New Roman" w:hAnsi="Calibri" w:cs="Calibri"/>
          <w:color w:val="000000"/>
          <w:sz w:val="22"/>
          <w:szCs w:val="22"/>
        </w:rPr>
        <w:t xml:space="preserve">Vadovaudamasi Reglamento reikalavimais perkančioji organizacija prašo kiekvieno dalyvio savo </w:t>
      </w:r>
      <w:r w:rsidR="006B2E67" w:rsidRPr="009A3243">
        <w:rPr>
          <w:rStyle w:val="normaltextrun"/>
          <w:rFonts w:ascii="Calibri" w:eastAsia="Times New Roman" w:hAnsi="Calibri" w:cs="Calibri"/>
          <w:color w:val="000000"/>
          <w:sz w:val="22"/>
          <w:szCs w:val="22"/>
        </w:rPr>
        <w:t>pasiūlyme (</w:t>
      </w:r>
      <w:r w:rsidR="009A3243">
        <w:rPr>
          <w:rStyle w:val="normaltextrun"/>
          <w:rFonts w:ascii="Calibri" w:eastAsia="Times New Roman" w:hAnsi="Calibri" w:cs="Calibri"/>
          <w:color w:val="000000"/>
          <w:sz w:val="22"/>
          <w:szCs w:val="22"/>
        </w:rPr>
        <w:t xml:space="preserve">speacialiųjų </w:t>
      </w:r>
      <w:r w:rsidR="006B2E67" w:rsidRPr="009A3243">
        <w:rPr>
          <w:rStyle w:val="normaltextrun"/>
          <w:rFonts w:ascii="Calibri" w:eastAsia="Times New Roman" w:hAnsi="Calibri" w:cs="Calibri"/>
          <w:color w:val="000000"/>
          <w:sz w:val="22"/>
          <w:szCs w:val="22"/>
        </w:rPr>
        <w:t xml:space="preserve">pirkimo sąlygų </w:t>
      </w:r>
      <w:r w:rsidR="00BB38DD" w:rsidRPr="009A3243">
        <w:rPr>
          <w:rStyle w:val="normaltextrun"/>
          <w:rFonts w:ascii="Calibri" w:eastAsia="Times New Roman" w:hAnsi="Calibri" w:cs="Calibri"/>
          <w:color w:val="000000"/>
          <w:sz w:val="22"/>
          <w:szCs w:val="22"/>
        </w:rPr>
        <w:t>3</w:t>
      </w:r>
      <w:r w:rsidR="006B2E67" w:rsidRPr="009A3243">
        <w:rPr>
          <w:rStyle w:val="normaltextrun"/>
          <w:rFonts w:ascii="Calibri" w:eastAsia="Times New Roman" w:hAnsi="Calibri" w:cs="Calibri"/>
          <w:color w:val="000000"/>
          <w:sz w:val="22"/>
          <w:szCs w:val="22"/>
        </w:rPr>
        <w:t xml:space="preserve"> priede) deklaruoti, kad</w:t>
      </w:r>
      <w:r w:rsidR="006B2E67" w:rsidRPr="00741073">
        <w:rPr>
          <w:rStyle w:val="normaltextrun"/>
          <w:rFonts w:ascii="Calibri" w:eastAsia="Times New Roman" w:hAnsi="Calibri" w:cs="Calibri"/>
          <w:color w:val="000000"/>
          <w:sz w:val="22"/>
          <w:szCs w:val="22"/>
        </w:rPr>
        <w:t xml:space="preserve"> jam netaikomi Reglamente nustatyti ribojimai. Įrodančių dokumentų bus prašoma tik kilus įtarimui.</w:t>
      </w:r>
    </w:p>
    <w:p w14:paraId="43EECF6F" w14:textId="4DBD44E1" w:rsidR="00B31616" w:rsidRPr="00947D6A" w:rsidRDefault="00B31616" w:rsidP="00947D6A">
      <w:pPr>
        <w:pStyle w:val="ListParagraph"/>
        <w:numPr>
          <w:ilvl w:val="1"/>
          <w:numId w:val="21"/>
        </w:numPr>
        <w:spacing w:after="0" w:line="240" w:lineRule="auto"/>
        <w:ind w:left="0" w:firstLine="567"/>
        <w:jc w:val="both"/>
        <w:rPr>
          <w:rFonts w:cstheme="minorHAnsi"/>
          <w:sz w:val="22"/>
          <w:szCs w:val="22"/>
        </w:rPr>
      </w:pPr>
      <w:r w:rsidRPr="00847655">
        <w:rPr>
          <w:rFonts w:cstheme="minorHAnsi"/>
          <w:sz w:val="22"/>
          <w:szCs w:val="22"/>
        </w:rPr>
        <w:t xml:space="preserve">Mobilizacijos, karo, nepaprastosios padėties atveju ar Lietuvos Respublikos Vyriausybei, įvertinus </w:t>
      </w:r>
      <w:r w:rsidR="00947D6A">
        <w:rPr>
          <w:rFonts w:cstheme="minorHAnsi"/>
          <w:sz w:val="22"/>
          <w:szCs w:val="22"/>
        </w:rPr>
        <w:t xml:space="preserve"> </w:t>
      </w:r>
      <w:r w:rsidRPr="00947D6A">
        <w:rPr>
          <w:rFonts w:cstheme="minorHAnsi"/>
          <w:sz w:val="22"/>
          <w:szCs w:val="22"/>
        </w:rPr>
        <w:t>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w:t>
      </w:r>
    </w:p>
    <w:p w14:paraId="3B98AB7E"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AF7D644"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0E3D235"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p>
    <w:p w14:paraId="7F041D7B"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w:t>
      </w:r>
      <w:r>
        <w:rPr>
          <w:rFonts w:cstheme="minorHAnsi"/>
          <w:sz w:val="22"/>
          <w:szCs w:val="22"/>
        </w:rPr>
        <w:t>3</w:t>
      </w:r>
      <w:r w:rsidRPr="00847655">
        <w:rPr>
          <w:rFonts w:cstheme="minorHAnsi"/>
          <w:sz w:val="22"/>
          <w:szCs w:val="22"/>
        </w:rPr>
        <w:t>.1. ir 5.</w:t>
      </w:r>
      <w:r>
        <w:rPr>
          <w:rFonts w:cstheme="minorHAnsi"/>
          <w:sz w:val="22"/>
          <w:szCs w:val="22"/>
        </w:rPr>
        <w:t>3</w:t>
      </w:r>
      <w:r w:rsidRPr="00847655">
        <w:rPr>
          <w:rFonts w:cstheme="minorHAnsi"/>
          <w:sz w:val="22"/>
          <w:szCs w:val="22"/>
        </w:rPr>
        <w:t>.2 punktuose nurodyti subjektai ar su jais ketinamas sudaryti (sudarytas) sandoris neatitinka nacionalinio saugumo interesų;</w:t>
      </w:r>
    </w:p>
    <w:p w14:paraId="5BEBFCE8"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perkančioji organizacija turi kompetentingų institucijų </w:t>
      </w:r>
      <w:r w:rsidRPr="00847655">
        <w:rPr>
          <w:rFonts w:eastAsia="Arial" w:cstheme="minorHAnsi"/>
          <w:color w:val="000000" w:themeColor="text1"/>
          <w:sz w:val="22"/>
          <w:szCs w:val="22"/>
          <w:lang w:val="lt"/>
        </w:rPr>
        <w:t>patvirtintos informacijos, kad 5.</w:t>
      </w:r>
      <w:r>
        <w:rPr>
          <w:rFonts w:eastAsia="Arial" w:cstheme="minorHAnsi"/>
          <w:color w:val="000000" w:themeColor="text1"/>
          <w:sz w:val="22"/>
          <w:szCs w:val="22"/>
          <w:lang w:val="lt"/>
        </w:rPr>
        <w:t>3</w:t>
      </w:r>
      <w:r w:rsidRPr="00847655">
        <w:rPr>
          <w:rFonts w:eastAsia="Arial" w:cstheme="minorHAnsi"/>
          <w:color w:val="000000" w:themeColor="text1"/>
          <w:sz w:val="22"/>
          <w:szCs w:val="22"/>
          <w:lang w:val="lt"/>
        </w:rPr>
        <w:t>.1. ir 5.</w:t>
      </w:r>
      <w:r>
        <w:rPr>
          <w:rFonts w:eastAsia="Arial" w:cstheme="minorHAnsi"/>
          <w:color w:val="000000" w:themeColor="text1"/>
          <w:sz w:val="22"/>
          <w:szCs w:val="22"/>
          <w:lang w:val="lt"/>
        </w:rPr>
        <w:t>3</w:t>
      </w:r>
      <w:r w:rsidRPr="00847655">
        <w:rPr>
          <w:rFonts w:eastAsia="Arial" w:cstheme="minorHAnsi"/>
          <w:color w:val="000000" w:themeColor="text1"/>
          <w:sz w:val="22"/>
          <w:szCs w:val="22"/>
          <w:lang w:val="lt"/>
        </w:rPr>
        <w:t>.2 punktuose nurodyti subjektai turi interesų, galinčių kelti grėsmę nacionaliniam saugumui;</w:t>
      </w:r>
    </w:p>
    <w:p w14:paraId="075228A0" w14:textId="77777777" w:rsidR="00B31616" w:rsidRPr="00847655" w:rsidRDefault="00B31616" w:rsidP="00B31616">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5ED3B84" w14:textId="6473F7CB" w:rsidR="00B31616" w:rsidRPr="00847655" w:rsidRDefault="00B31616" w:rsidP="00B31616">
      <w:pPr>
        <w:pStyle w:val="ListParagraph"/>
        <w:numPr>
          <w:ilvl w:val="1"/>
          <w:numId w:val="21"/>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Pr="00847655">
        <w:rPr>
          <w:rFonts w:eastAsia="Times New Roman" w:cstheme="minorHAnsi"/>
          <w:color w:val="000000" w:themeColor="text1"/>
          <w:sz w:val="22"/>
          <w:szCs w:val="22"/>
        </w:rPr>
        <w:t xml:space="preserve"> tikrindama pasiūlymo atitiktį 5.</w:t>
      </w:r>
      <w:r>
        <w:rPr>
          <w:rFonts w:eastAsia="Times New Roman" w:cstheme="minorHAnsi"/>
          <w:color w:val="000000" w:themeColor="text1"/>
          <w:sz w:val="22"/>
          <w:szCs w:val="22"/>
        </w:rPr>
        <w:t>3</w:t>
      </w:r>
      <w:r w:rsidRPr="00847655">
        <w:rPr>
          <w:rFonts w:eastAsia="Times New Roman" w:cstheme="minorHAnsi"/>
          <w:color w:val="000000" w:themeColor="text1"/>
          <w:sz w:val="22"/>
          <w:szCs w:val="22"/>
        </w:rPr>
        <w:t xml:space="preserve"> punkto reikalavimams, </w:t>
      </w:r>
      <w:r w:rsidRPr="00076A74">
        <w:rPr>
          <w:rFonts w:eastAsia="Times New Roman" w:cstheme="minorHAnsi"/>
          <w:b/>
          <w:bCs/>
          <w:color w:val="000000" w:themeColor="text1"/>
          <w:sz w:val="22"/>
          <w:szCs w:val="22"/>
        </w:rPr>
        <w:t>iš tiekėj</w:t>
      </w:r>
      <w:r>
        <w:rPr>
          <w:rFonts w:eastAsia="Times New Roman" w:cstheme="minorHAnsi"/>
          <w:b/>
          <w:bCs/>
          <w:color w:val="000000" w:themeColor="text1"/>
          <w:sz w:val="22"/>
          <w:szCs w:val="22"/>
        </w:rPr>
        <w:t>ų</w:t>
      </w:r>
      <w:r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290C37">
        <w:rPr>
          <w:rFonts w:eastAsia="Calibri" w:cstheme="minorHAnsi"/>
          <w:b/>
          <w:bCs/>
          <w:color w:val="000000" w:themeColor="text1"/>
          <w:sz w:val="22"/>
          <w:szCs w:val="22"/>
        </w:rPr>
        <w:t>9</w:t>
      </w:r>
      <w:r w:rsidRPr="00076A74">
        <w:rPr>
          <w:rFonts w:cstheme="minorHAnsi"/>
          <w:b/>
          <w:bCs/>
          <w:sz w:val="22"/>
          <w:szCs w:val="22"/>
        </w:rPr>
        <w:t xml:space="preserve"> priedas „</w:t>
      </w:r>
      <w:r w:rsidRPr="00076A74">
        <w:rPr>
          <w:rFonts w:cs="Arial"/>
          <w:b/>
          <w:bCs/>
          <w:sz w:val="22"/>
          <w:szCs w:val="22"/>
        </w:rPr>
        <w:t>Tiekėjo deklaracija dėl atitikimo Nacionalinio saugumo reikalavimams</w:t>
      </w:r>
      <w:r w:rsidRPr="00076A74">
        <w:rPr>
          <w:rFonts w:cstheme="minorHAnsi"/>
          <w:b/>
          <w:bCs/>
          <w:sz w:val="22"/>
          <w:szCs w:val="22"/>
        </w:rPr>
        <w:t>“</w:t>
      </w:r>
      <w:r w:rsidRPr="00076A74">
        <w:rPr>
          <w:rFonts w:eastAsia="Times New Roman" w:cstheme="minorHAnsi"/>
          <w:b/>
          <w:bCs/>
          <w:color w:val="000000" w:themeColor="text1"/>
          <w:sz w:val="22"/>
          <w:szCs w:val="22"/>
        </w:rPr>
        <w:t>)</w:t>
      </w:r>
      <w:r w:rsidRPr="00847655">
        <w:rPr>
          <w:rFonts w:eastAsia="Times New Roman" w:cstheme="minorHAnsi"/>
          <w:color w:val="000000" w:themeColor="text1"/>
          <w:sz w:val="22"/>
          <w:szCs w:val="22"/>
        </w:rPr>
        <w:t xml:space="preserve">. Jeigu </w:t>
      </w:r>
      <w:r w:rsidRPr="00847655">
        <w:rPr>
          <w:rFonts w:cstheme="minorHAnsi"/>
          <w:sz w:val="22"/>
          <w:szCs w:val="22"/>
        </w:rPr>
        <w:t>perkančiajai organizacijai</w:t>
      </w:r>
      <w:r w:rsidRPr="00847655">
        <w:rPr>
          <w:rFonts w:cstheme="minorHAnsi"/>
          <w:color w:val="000000" w:themeColor="text1"/>
          <w:sz w:val="22"/>
          <w:szCs w:val="22"/>
        </w:rPr>
        <w:t xml:space="preserve"> </w:t>
      </w:r>
      <w:r w:rsidRPr="00847655">
        <w:rPr>
          <w:rFonts w:eastAsia="Times New Roman" w:cstheme="minorHAnsi"/>
          <w:color w:val="000000" w:themeColor="text1"/>
          <w:sz w:val="22"/>
          <w:szCs w:val="22"/>
        </w:rPr>
        <w:t xml:space="preserve">kyla abejonių dėl tiekėjo nurodytos informacijos teisingumo, </w:t>
      </w:r>
      <w:r w:rsidRPr="00847655">
        <w:rPr>
          <w:rFonts w:cstheme="minorHAnsi"/>
          <w:sz w:val="22"/>
          <w:szCs w:val="22"/>
        </w:rPr>
        <w:t>perkančioji organizacija</w:t>
      </w:r>
      <w:r w:rsidRPr="00847655">
        <w:rPr>
          <w:rFonts w:eastAsia="Times New Roman" w:cstheme="minorHAnsi"/>
          <w:color w:val="000000" w:themeColor="text1"/>
          <w:sz w:val="22"/>
          <w:szCs w:val="22"/>
        </w:rPr>
        <w:t xml:space="preserve"> prašys ekonomiškai naudingiausią pasiūlymą pateikusio tiekėjo pateikti informaciją patvirtinančius, VPĮ 51 straipsnio 12 dalyje nurodytus (vieną ar kelis) ar kitus </w:t>
      </w:r>
      <w:r w:rsidRPr="00847655">
        <w:rPr>
          <w:rFonts w:cstheme="minorHAnsi"/>
          <w:sz w:val="22"/>
          <w:szCs w:val="22"/>
        </w:rPr>
        <w:t>perkančiajai organizacijai</w:t>
      </w:r>
      <w:r w:rsidRPr="00847655">
        <w:rPr>
          <w:rFonts w:eastAsia="Times New Roman" w:cstheme="minorHAnsi"/>
          <w:color w:val="000000" w:themeColor="text1"/>
          <w:sz w:val="22"/>
          <w:szCs w:val="22"/>
        </w:rPr>
        <w:t xml:space="preserve"> priimtinus, dokumentus ir (ar) paaiškinimus. </w:t>
      </w:r>
      <w:r w:rsidRPr="00847655">
        <w:rPr>
          <w:rFonts w:cstheme="minorHAnsi"/>
          <w:sz w:val="22"/>
          <w:szCs w:val="22"/>
        </w:rPr>
        <w:t>Perkančioji organizacija</w:t>
      </w:r>
      <w:r w:rsidRPr="00847655">
        <w:rPr>
          <w:rFonts w:cstheme="minorHAnsi"/>
          <w:color w:val="000000" w:themeColor="text1"/>
          <w:sz w:val="22"/>
          <w:szCs w:val="22"/>
        </w:rPr>
        <w:t xml:space="preserve"> </w:t>
      </w:r>
      <w:r w:rsidRPr="00847655">
        <w:rPr>
          <w:rFonts w:eastAsia="Times New Roman" w:cstheme="minorHAnsi"/>
          <w:color w:val="000000" w:themeColor="text1"/>
          <w:sz w:val="22"/>
          <w:szCs w:val="22"/>
        </w:rPr>
        <w:t>šių dokumentų ir (ar) paaiškinimų gali paprašyti iš tiekėjų bet kuriuo pirkimo procedūros metu, jeigu tai būtina siekiant užtikrinti tinkamą pirkimo procedūros atlikimą.</w:t>
      </w:r>
      <w:r>
        <w:rPr>
          <w:rFonts w:eastAsia="Times New Roman" w:cstheme="minorHAnsi"/>
          <w:color w:val="000000" w:themeColor="text1"/>
          <w:sz w:val="22"/>
          <w:szCs w:val="22"/>
        </w:rPr>
        <w:t xml:space="preserve"> </w:t>
      </w:r>
    </w:p>
    <w:p w14:paraId="39B9968C" w14:textId="77777777" w:rsidR="00B31616" w:rsidRDefault="00B31616" w:rsidP="00375BD5">
      <w:pPr>
        <w:tabs>
          <w:tab w:val="left" w:pos="709"/>
        </w:tabs>
        <w:spacing w:after="0" w:line="240" w:lineRule="auto"/>
        <w:ind w:firstLine="567"/>
        <w:jc w:val="both"/>
        <w:rPr>
          <w:rFonts w:cstheme="minorHAnsi"/>
          <w:i/>
          <w:iCs/>
          <w:color w:val="FF0000"/>
          <w:sz w:val="22"/>
          <w:szCs w:val="22"/>
        </w:rPr>
      </w:pP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5" w:name="_Toc231377113"/>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2"/>
      <w:bookmarkEnd w:id="23"/>
      <w:bookmarkEnd w:id="24"/>
      <w:bookmarkEnd w:id="25"/>
    </w:p>
    <w:p w14:paraId="58EDC0FA" w14:textId="77777777" w:rsidR="00505A0D" w:rsidRPr="00505A0D" w:rsidRDefault="00EF5623" w:rsidP="00505A0D">
      <w:pPr>
        <w:pStyle w:val="ListParagraph"/>
        <w:numPr>
          <w:ilvl w:val="1"/>
          <w:numId w:val="15"/>
        </w:numPr>
        <w:spacing w:after="0" w:line="20" w:lineRule="atLeast"/>
        <w:ind w:left="0" w:firstLine="567"/>
        <w:jc w:val="both"/>
        <w:rPr>
          <w:rFonts w:cstheme="minorHAnsi"/>
          <w:i/>
          <w:iCs/>
          <w:color w:val="7030A0"/>
          <w:sz w:val="22"/>
          <w:szCs w:val="22"/>
        </w:rPr>
      </w:pPr>
      <w:r w:rsidRPr="003B22DF">
        <w:rPr>
          <w:rFonts w:cstheme="minorHAnsi"/>
          <w:sz w:val="22"/>
          <w:szCs w:val="22"/>
        </w:rPr>
        <w:t xml:space="preserve">Tiekėjo </w:t>
      </w:r>
      <w:r w:rsidR="0058726C" w:rsidRPr="003B22DF">
        <w:rPr>
          <w:rFonts w:cstheme="minorHAnsi"/>
          <w:sz w:val="22"/>
          <w:szCs w:val="22"/>
        </w:rPr>
        <w:t>p</w:t>
      </w:r>
      <w:r w:rsidRPr="003B22DF">
        <w:rPr>
          <w:rFonts w:cstheme="minorHAnsi"/>
          <w:sz w:val="22"/>
          <w:szCs w:val="22"/>
        </w:rPr>
        <w:t>asiūlymą sudaro CVP IS pateikiamų ir žemiau nurodytų dokumentų visuma</w:t>
      </w:r>
      <w:r w:rsidR="00FD53CF" w:rsidRPr="003B22DF">
        <w:rPr>
          <w:rFonts w:cstheme="minorHAnsi"/>
          <w:sz w:val="22"/>
          <w:szCs w:val="22"/>
        </w:rPr>
        <w:t>:</w:t>
      </w:r>
      <w:r w:rsidR="00590184">
        <w:rPr>
          <w:rFonts w:cstheme="minorHAnsi"/>
          <w:sz w:val="22"/>
          <w:szCs w:val="22"/>
        </w:rPr>
        <w:t xml:space="preserve"> </w:t>
      </w:r>
      <w:r w:rsidR="003F0DA7" w:rsidRPr="00590184">
        <w:rPr>
          <w:rFonts w:cstheme="minorHAnsi"/>
          <w:sz w:val="22"/>
          <w:szCs w:val="22"/>
        </w:rPr>
        <w:t xml:space="preserve">tiekėjo </w:t>
      </w:r>
      <w:r w:rsidR="005A195F" w:rsidRPr="00590184">
        <w:rPr>
          <w:rFonts w:cstheme="minorHAnsi"/>
          <w:sz w:val="22"/>
          <w:szCs w:val="22"/>
        </w:rPr>
        <w:t>p</w:t>
      </w:r>
      <w:r w:rsidR="003F0DA7" w:rsidRPr="00590184">
        <w:rPr>
          <w:rFonts w:cstheme="minorHAnsi"/>
          <w:sz w:val="22"/>
          <w:szCs w:val="22"/>
        </w:rPr>
        <w:t xml:space="preserve">asiūlymas, parengtas pagal </w:t>
      </w:r>
      <w:r w:rsidR="007C1C57" w:rsidRPr="00590184">
        <w:rPr>
          <w:rFonts w:cstheme="minorHAnsi"/>
          <w:sz w:val="22"/>
          <w:szCs w:val="22"/>
        </w:rPr>
        <w:t xml:space="preserve">specialiųjų </w:t>
      </w:r>
      <w:r w:rsidR="007C1C57" w:rsidRPr="00590184">
        <w:rPr>
          <w:rFonts w:cstheme="minorHAnsi"/>
          <w:color w:val="000000" w:themeColor="text1"/>
          <w:sz w:val="22"/>
          <w:szCs w:val="22"/>
        </w:rPr>
        <w:t>p</w:t>
      </w:r>
      <w:r w:rsidR="00551FA7" w:rsidRPr="00590184">
        <w:rPr>
          <w:rFonts w:cstheme="minorHAnsi"/>
          <w:color w:val="000000" w:themeColor="text1"/>
          <w:sz w:val="22"/>
          <w:szCs w:val="22"/>
        </w:rPr>
        <w:t xml:space="preserve">irkimo </w:t>
      </w:r>
      <w:r w:rsidR="00476F8C" w:rsidRPr="00590184">
        <w:rPr>
          <w:rFonts w:cstheme="minorHAnsi"/>
          <w:color w:val="000000" w:themeColor="text1"/>
          <w:sz w:val="22"/>
          <w:szCs w:val="22"/>
        </w:rPr>
        <w:t>sąlygų</w:t>
      </w:r>
      <w:r w:rsidR="00DE5F20" w:rsidRPr="00590184">
        <w:rPr>
          <w:rFonts w:cstheme="minorHAnsi"/>
          <w:color w:val="000000" w:themeColor="text1"/>
          <w:sz w:val="22"/>
          <w:szCs w:val="22"/>
        </w:rPr>
        <w:t xml:space="preserve"> </w:t>
      </w:r>
      <w:r w:rsidR="00BD7BAD" w:rsidRPr="00590184">
        <w:rPr>
          <w:rFonts w:cstheme="minorHAnsi"/>
          <w:color w:val="000000" w:themeColor="text1"/>
          <w:sz w:val="22"/>
          <w:szCs w:val="22"/>
        </w:rPr>
        <w:t>3</w:t>
      </w:r>
      <w:r w:rsidR="008E5F93" w:rsidRPr="00590184">
        <w:rPr>
          <w:rFonts w:cstheme="minorHAnsi"/>
          <w:color w:val="000000" w:themeColor="text1"/>
          <w:sz w:val="22"/>
          <w:szCs w:val="22"/>
        </w:rPr>
        <w:t xml:space="preserve"> priede „Pasiūlymo forma“ </w:t>
      </w:r>
      <w:r w:rsidR="003F0DA7" w:rsidRPr="00590184">
        <w:rPr>
          <w:rFonts w:cstheme="minorHAnsi"/>
          <w:sz w:val="22"/>
          <w:szCs w:val="22"/>
        </w:rPr>
        <w:t xml:space="preserve">pateiktą </w:t>
      </w:r>
      <w:r w:rsidR="00C35C26" w:rsidRPr="00590184">
        <w:rPr>
          <w:rFonts w:cstheme="minorHAnsi"/>
          <w:sz w:val="22"/>
          <w:szCs w:val="22"/>
        </w:rPr>
        <w:t>p</w:t>
      </w:r>
      <w:r w:rsidR="003F0DA7" w:rsidRPr="00590184">
        <w:rPr>
          <w:rFonts w:cstheme="minorHAnsi"/>
          <w:sz w:val="22"/>
          <w:szCs w:val="22"/>
        </w:rPr>
        <w:t>asiūlymo formą</w:t>
      </w:r>
      <w:r w:rsidR="001446C7" w:rsidRPr="00590184">
        <w:rPr>
          <w:rFonts w:cstheme="minorHAnsi"/>
          <w:sz w:val="22"/>
          <w:szCs w:val="22"/>
        </w:rPr>
        <w:t xml:space="preserve"> </w:t>
      </w:r>
      <w:r w:rsidR="007822E9" w:rsidRPr="00590184">
        <w:rPr>
          <w:rFonts w:cstheme="minorHAnsi"/>
          <w:sz w:val="22"/>
          <w:szCs w:val="22"/>
        </w:rPr>
        <w:t>ir formoje</w:t>
      </w:r>
      <w:r w:rsidR="001446C7" w:rsidRPr="00590184">
        <w:rPr>
          <w:rFonts w:cstheme="minorHAnsi"/>
          <w:sz w:val="22"/>
          <w:szCs w:val="22"/>
        </w:rPr>
        <w:t xml:space="preserve"> nurodyti pateiktini dokumentai</w:t>
      </w:r>
      <w:r w:rsidR="00084132" w:rsidRPr="00590184">
        <w:rPr>
          <w:rFonts w:cstheme="minorHAnsi"/>
          <w:sz w:val="22"/>
          <w:szCs w:val="22"/>
        </w:rPr>
        <w:t xml:space="preserve"> bei kiti tiekėjo teikiami dokumentai</w:t>
      </w:r>
      <w:r w:rsidR="003F0DA7" w:rsidRPr="00590184">
        <w:rPr>
          <w:rFonts w:cstheme="minorHAnsi"/>
          <w:sz w:val="22"/>
          <w:szCs w:val="22"/>
        </w:rPr>
        <w:t>.</w:t>
      </w:r>
    </w:p>
    <w:p w14:paraId="6D4FEE90" w14:textId="77777777" w:rsidR="00505A0D" w:rsidRPr="00505A0D" w:rsidRDefault="00173369"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eastAsia="Calibri" w:cstheme="minorHAnsi"/>
          <w:iCs/>
          <w:sz w:val="22"/>
          <w:szCs w:val="22"/>
        </w:rPr>
        <w:t>Perkančioji organizacija nereikalauja, kad pasiūlymas būtų pasirašytas.</w:t>
      </w:r>
    </w:p>
    <w:p w14:paraId="4172BF9D" w14:textId="6DB9005D" w:rsidR="00380B99" w:rsidRPr="00505A0D" w:rsidRDefault="00B11B7D"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cstheme="minorHAnsi"/>
          <w:sz w:val="22"/>
          <w:szCs w:val="22"/>
        </w:rPr>
        <w:lastRenderedPageBreak/>
        <w:t xml:space="preserve">Pasiūlymo forma </w:t>
      </w:r>
      <w:r w:rsidR="0048587E" w:rsidRPr="00505A0D">
        <w:rPr>
          <w:rFonts w:cstheme="minorHAnsi"/>
          <w:sz w:val="22"/>
          <w:szCs w:val="22"/>
        </w:rPr>
        <w:t xml:space="preserve">turi </w:t>
      </w:r>
      <w:r w:rsidR="0048587E" w:rsidRPr="00505A0D">
        <w:rPr>
          <w:rFonts w:cstheme="minorHAnsi"/>
          <w:color w:val="000000" w:themeColor="text1"/>
          <w:sz w:val="22"/>
          <w:szCs w:val="22"/>
        </w:rPr>
        <w:t>būti parengta</w:t>
      </w:r>
      <w:r w:rsidR="00EE44B0" w:rsidRPr="00505A0D">
        <w:rPr>
          <w:rFonts w:cstheme="minorHAnsi"/>
          <w:color w:val="000000" w:themeColor="text1"/>
          <w:sz w:val="22"/>
          <w:szCs w:val="22"/>
        </w:rPr>
        <w:t xml:space="preserve"> </w:t>
      </w:r>
      <w:r w:rsidR="0048587E" w:rsidRPr="00505A0D">
        <w:rPr>
          <w:rFonts w:cstheme="minorHAnsi"/>
          <w:b/>
          <w:bCs/>
          <w:color w:val="000000" w:themeColor="text1"/>
          <w:sz w:val="22"/>
          <w:szCs w:val="22"/>
        </w:rPr>
        <w:t>lietuvių kalba</w:t>
      </w:r>
      <w:r w:rsidR="00D17972" w:rsidRPr="00505A0D">
        <w:rPr>
          <w:rFonts w:cstheme="minorHAnsi"/>
          <w:color w:val="000000" w:themeColor="text1"/>
          <w:sz w:val="22"/>
          <w:szCs w:val="22"/>
        </w:rPr>
        <w:t>.</w:t>
      </w:r>
      <w:r w:rsidR="0048587E" w:rsidRPr="00505A0D">
        <w:rPr>
          <w:rFonts w:cstheme="minorHAnsi"/>
          <w:color w:val="000000" w:themeColor="text1"/>
          <w:sz w:val="22"/>
          <w:szCs w:val="22"/>
        </w:rPr>
        <w:t xml:space="preserve"> </w:t>
      </w:r>
      <w:r w:rsidR="001140D2" w:rsidRPr="00505A0D">
        <w:rPr>
          <w:rFonts w:cstheme="minorHAnsi"/>
          <w:color w:val="000000" w:themeColor="text1"/>
          <w:sz w:val="22"/>
          <w:szCs w:val="22"/>
        </w:rPr>
        <w:t xml:space="preserve">Su pasiūlymu </w:t>
      </w:r>
      <w:r w:rsidR="001140D2" w:rsidRPr="00505A0D">
        <w:rPr>
          <w:rFonts w:cstheme="minorHAnsi"/>
          <w:sz w:val="22"/>
          <w:szCs w:val="22"/>
        </w:rPr>
        <w:t xml:space="preserve">pateikiami dokumentai turi būti parengti </w:t>
      </w:r>
      <w:r w:rsidR="001140D2" w:rsidRPr="00505A0D">
        <w:rPr>
          <w:rFonts w:cstheme="minorHAnsi"/>
          <w:color w:val="000000" w:themeColor="text1"/>
          <w:sz w:val="22"/>
          <w:szCs w:val="22"/>
        </w:rPr>
        <w:t xml:space="preserve">lietuvių arba anglų kalba. </w:t>
      </w:r>
      <w:r w:rsidR="00F17A1F" w:rsidRPr="00505A0D">
        <w:rPr>
          <w:rFonts w:eastAsia="Arial" w:cstheme="minorHAnsi"/>
          <w:color w:val="000000" w:themeColor="text1"/>
          <w:sz w:val="22"/>
          <w:szCs w:val="22"/>
        </w:rPr>
        <w:t>Jei kurie nors su pasiūlymu teikiami dokumentai parengti ne</w:t>
      </w:r>
      <w:r w:rsidR="001427AB" w:rsidRPr="00505A0D">
        <w:rPr>
          <w:rFonts w:eastAsia="Arial" w:cstheme="minorHAnsi"/>
          <w:color w:val="000000" w:themeColor="text1"/>
          <w:sz w:val="22"/>
          <w:szCs w:val="22"/>
        </w:rPr>
        <w:t xml:space="preserve"> </w:t>
      </w:r>
      <w:r w:rsidR="001A6288" w:rsidRPr="00505A0D">
        <w:rPr>
          <w:rFonts w:eastAsia="Arial" w:cstheme="minorHAnsi"/>
          <w:color w:val="000000" w:themeColor="text1"/>
          <w:sz w:val="22"/>
          <w:szCs w:val="22"/>
        </w:rPr>
        <w:t xml:space="preserve">reikalaujama </w:t>
      </w:r>
      <w:r w:rsidR="001427AB" w:rsidRPr="00505A0D">
        <w:rPr>
          <w:rFonts w:eastAsia="Arial" w:cstheme="minorHAnsi"/>
          <w:color w:val="000000" w:themeColor="text1"/>
          <w:sz w:val="22"/>
          <w:szCs w:val="22"/>
        </w:rPr>
        <w:t xml:space="preserve">kalba, </w:t>
      </w:r>
      <w:r w:rsidR="003F1D78" w:rsidRPr="00505A0D">
        <w:rPr>
          <w:rFonts w:eastAsia="Arial" w:cstheme="minorHAnsi"/>
          <w:color w:val="000000" w:themeColor="text1"/>
          <w:sz w:val="22"/>
          <w:szCs w:val="22"/>
        </w:rPr>
        <w:t>turi būti pateikt</w:t>
      </w:r>
      <w:r w:rsidR="007A233D" w:rsidRPr="00505A0D">
        <w:rPr>
          <w:rFonts w:eastAsia="Arial" w:cstheme="minorHAnsi"/>
          <w:color w:val="000000" w:themeColor="text1"/>
          <w:sz w:val="22"/>
          <w:szCs w:val="22"/>
        </w:rPr>
        <w:t xml:space="preserve">i dokumentai </w:t>
      </w:r>
      <w:r w:rsidR="007A233D" w:rsidRPr="00505A0D">
        <w:rPr>
          <w:rFonts w:eastAsia="Arial" w:cstheme="minorHAnsi"/>
          <w:sz w:val="22"/>
          <w:szCs w:val="22"/>
        </w:rPr>
        <w:t xml:space="preserve">originalia kalba ir jų </w:t>
      </w:r>
      <w:r w:rsidR="003F1D78" w:rsidRPr="00505A0D">
        <w:rPr>
          <w:rFonts w:eastAsia="Arial" w:cstheme="minorHAnsi"/>
          <w:sz w:val="22"/>
          <w:szCs w:val="22"/>
        </w:rPr>
        <w:t xml:space="preserve">tikslus vertimas į </w:t>
      </w:r>
      <w:r w:rsidR="40DC6EFC" w:rsidRPr="00505A0D">
        <w:rPr>
          <w:rFonts w:eastAsia="Arial" w:cstheme="minorHAnsi"/>
          <w:sz w:val="22"/>
          <w:szCs w:val="22"/>
        </w:rPr>
        <w:t>reikalaujamą</w:t>
      </w:r>
      <w:r w:rsidR="001427AB" w:rsidRPr="00505A0D">
        <w:rPr>
          <w:rFonts w:eastAsia="Arial" w:cstheme="minorHAnsi"/>
          <w:sz w:val="22"/>
          <w:szCs w:val="22"/>
        </w:rPr>
        <w:t xml:space="preserve"> </w:t>
      </w:r>
      <w:r w:rsidR="00141BF1" w:rsidRPr="00505A0D">
        <w:rPr>
          <w:rFonts w:eastAsia="Arial" w:cstheme="minorHAnsi"/>
          <w:sz w:val="22"/>
          <w:szCs w:val="22"/>
        </w:rPr>
        <w:t>kalbą</w:t>
      </w:r>
      <w:r w:rsidR="00F17A1F" w:rsidRPr="00505A0D">
        <w:rPr>
          <w:rFonts w:eastAsia="Arial" w:cstheme="minorHAnsi"/>
          <w:sz w:val="22"/>
          <w:szCs w:val="22"/>
        </w:rPr>
        <w:t xml:space="preserve">. </w:t>
      </w:r>
      <w:r w:rsidR="005C7F76" w:rsidRPr="00505A0D">
        <w:rPr>
          <w:rFonts w:eastAsia="Arial" w:cstheme="minorHAnsi"/>
          <w:sz w:val="22"/>
          <w:szCs w:val="22"/>
        </w:rPr>
        <w:t xml:space="preserve">Perkančiajai organizacijai paprašius, tiekėjas privalo pateikti dokumentų anglų kalba vertimą į lietuvių kalbą. </w:t>
      </w:r>
      <w:r w:rsidR="0085364E" w:rsidRPr="00505A0D">
        <w:rPr>
          <w:rFonts w:cstheme="minorHAnsi"/>
          <w:sz w:val="22"/>
          <w:szCs w:val="22"/>
        </w:rPr>
        <w:t>Perkančiajai organizacijai turint įtarimų</w:t>
      </w:r>
      <w:r w:rsidR="0048587E" w:rsidRPr="00505A0D">
        <w:rPr>
          <w:rFonts w:cstheme="minorHAnsi"/>
          <w:sz w:val="22"/>
          <w:szCs w:val="22"/>
        </w:rPr>
        <w:t xml:space="preserve"> dėl pasiūlyme </w:t>
      </w:r>
      <w:r w:rsidR="0048587E" w:rsidRPr="00505A0D">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5FA4F928" w:rsidR="00EE1C85" w:rsidRPr="003B22DF" w:rsidRDefault="00EE1C85" w:rsidP="00C14400">
      <w:pPr>
        <w:pStyle w:val="Heading1"/>
        <w:numPr>
          <w:ilvl w:val="0"/>
          <w:numId w:val="15"/>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0416438"/>
      <w:bookmarkStart w:id="34" w:name="_Toc231377114"/>
      <w:bookmarkEnd w:id="26"/>
      <w:bookmarkEnd w:id="27"/>
      <w:bookmarkEnd w:id="28"/>
      <w:bookmarkEnd w:id="29"/>
      <w:bookmarkEnd w:id="30"/>
      <w:r w:rsidRPr="003B22DF">
        <w:rPr>
          <w:rFonts w:asciiTheme="minorHAnsi" w:hAnsiTheme="minorHAnsi" w:cstheme="minorHAnsi"/>
        </w:rPr>
        <w:t>Pasiūlymo galiojimo užtikrinimas</w:t>
      </w:r>
      <w:bookmarkEnd w:id="31"/>
      <w:bookmarkEnd w:id="32"/>
      <w:bookmarkEnd w:id="33"/>
      <w:bookmarkEnd w:id="34"/>
    </w:p>
    <w:p w14:paraId="0797E4FA" w14:textId="77777777" w:rsidR="00105FD8" w:rsidRPr="00190FC2" w:rsidRDefault="00105FD8" w:rsidP="000B763F">
      <w:pPr>
        <w:pStyle w:val="ListParagraph"/>
        <w:numPr>
          <w:ilvl w:val="1"/>
          <w:numId w:val="15"/>
        </w:numPr>
        <w:spacing w:after="0" w:line="240" w:lineRule="auto"/>
        <w:ind w:left="0" w:firstLine="710"/>
        <w:jc w:val="both"/>
        <w:rPr>
          <w:rFonts w:cstheme="minorHAnsi"/>
          <w:sz w:val="22"/>
          <w:szCs w:val="22"/>
        </w:rPr>
      </w:pPr>
      <w:bookmarkStart w:id="35" w:name="_Ref39658218"/>
      <w:bookmarkStart w:id="36" w:name="_Ref39658226"/>
      <w:bookmarkStart w:id="37" w:name="_Ref39658248"/>
      <w:bookmarkStart w:id="38" w:name="_Ref39658251"/>
      <w:bookmarkStart w:id="39" w:name="_Toc190416439"/>
      <w:bookmarkStart w:id="40" w:name="_Ref39485250"/>
      <w:bookmarkStart w:id="41" w:name="_Ref39485258"/>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pasiūlymo galiojimą, tačiau </w:t>
      </w:r>
      <w:r>
        <w:rPr>
          <w:rFonts w:eastAsia="Calibri" w:cstheme="minorHAnsi"/>
          <w:sz w:val="22"/>
          <w:szCs w:val="22"/>
        </w:rPr>
        <w:t>j</w:t>
      </w:r>
      <w:r>
        <w:rPr>
          <w:rFonts w:cstheme="minorHAnsi"/>
          <w:sz w:val="22"/>
          <w:szCs w:val="22"/>
        </w:rPr>
        <w:t>eigu tiekėjas</w:t>
      </w:r>
      <w:r w:rsidRPr="00100678">
        <w:rPr>
          <w:rFonts w:cstheme="minorHAnsi"/>
          <w:sz w:val="22"/>
          <w:szCs w:val="22"/>
        </w:rPr>
        <w:t>, kurio pasiūlymas bus nustatytas laimėjusiu, atšauks savo pasiūlymą arba atsisakys sudaryti sutartį</w:t>
      </w:r>
      <w:r>
        <w:rPr>
          <w:rFonts w:cstheme="minorHAnsi"/>
          <w:sz w:val="22"/>
          <w:szCs w:val="22"/>
        </w:rPr>
        <w:t>,</w:t>
      </w:r>
      <w:r w:rsidRPr="00100678">
        <w:rPr>
          <w:rFonts w:cstheme="minorHAnsi"/>
          <w:sz w:val="22"/>
          <w:szCs w:val="22"/>
        </w:rPr>
        <w:t xml:space="preserve"> </w:t>
      </w:r>
      <w:r>
        <w:rPr>
          <w:rFonts w:cstheme="minorHAnsi"/>
          <w:sz w:val="22"/>
          <w:szCs w:val="22"/>
        </w:rPr>
        <w:t>p</w:t>
      </w:r>
      <w:r w:rsidRPr="00910DFB">
        <w:rPr>
          <w:rFonts w:cstheme="minorHAnsi"/>
          <w:sz w:val="22"/>
          <w:szCs w:val="22"/>
        </w:rPr>
        <w:t>erkančio</w:t>
      </w:r>
      <w:r>
        <w:rPr>
          <w:rFonts w:cstheme="minorHAnsi"/>
          <w:sz w:val="22"/>
          <w:szCs w:val="22"/>
        </w:rPr>
        <w:t xml:space="preserve">ji organizacija </w:t>
      </w:r>
      <w:r w:rsidRPr="00682B25">
        <w:rPr>
          <w:rFonts w:eastAsia="Calibri" w:cstheme="minorHAnsi"/>
          <w:sz w:val="22"/>
          <w:szCs w:val="22"/>
        </w:rPr>
        <w:t xml:space="preserve">pasilieka teisę </w:t>
      </w:r>
      <w:r>
        <w:rPr>
          <w:rFonts w:eastAsia="Calibri" w:cstheme="minorHAnsi"/>
          <w:sz w:val="22"/>
          <w:szCs w:val="22"/>
        </w:rPr>
        <w:t>reikalauti atlyginti žalą (</w:t>
      </w:r>
      <w:r w:rsidRPr="00CD300A">
        <w:rPr>
          <w:rFonts w:eastAsia="Calibri" w:cstheme="minorHAnsi"/>
          <w:sz w:val="22"/>
          <w:szCs w:val="22"/>
        </w:rPr>
        <w:t>padengti perkančiosios organizacijos patirtus tiesioginius nuostolius</w:t>
      </w:r>
      <w:r>
        <w:rPr>
          <w:rFonts w:eastAsia="Calibri" w:cstheme="minorHAnsi"/>
          <w:sz w:val="22"/>
          <w:szCs w:val="22"/>
        </w:rPr>
        <w:t>)</w:t>
      </w:r>
      <w:r w:rsidRPr="00910DFB">
        <w:rPr>
          <w:rFonts w:cstheme="minorHAnsi"/>
          <w:sz w:val="22"/>
          <w:szCs w:val="22"/>
        </w:rPr>
        <w:t xml:space="preserve">. Tiesioginiais nuostoliais bus laikomas kainos skirtumas tarp atšaukusio savo pasiūlymą arba </w:t>
      </w:r>
      <w:r>
        <w:rPr>
          <w:rFonts w:cstheme="minorHAnsi"/>
          <w:sz w:val="22"/>
          <w:szCs w:val="22"/>
        </w:rPr>
        <w:t>S</w:t>
      </w:r>
      <w:r w:rsidRPr="00910DFB">
        <w:rPr>
          <w:rFonts w:cstheme="minorHAnsi"/>
          <w:sz w:val="22"/>
          <w:szCs w:val="22"/>
        </w:rPr>
        <w:t>utartį atsisakiusio pasirašyti</w:t>
      </w:r>
      <w:r>
        <w:rPr>
          <w:rFonts w:cstheme="minorHAnsi"/>
          <w:sz w:val="22"/>
          <w:szCs w:val="22"/>
        </w:rPr>
        <w:t>, arba nepateikusio sutarties įvykdymo užtikrinimo (kai taikoma)</w:t>
      </w:r>
      <w:r w:rsidRPr="00910DFB">
        <w:rPr>
          <w:rFonts w:cstheme="minorHAnsi"/>
          <w:sz w:val="22"/>
          <w:szCs w:val="22"/>
        </w:rPr>
        <w:t xml:space="preserve"> </w:t>
      </w:r>
      <w:r>
        <w:rPr>
          <w:rFonts w:cstheme="minorHAnsi"/>
          <w:sz w:val="22"/>
          <w:szCs w:val="22"/>
        </w:rPr>
        <w:t>tiekėjo</w:t>
      </w:r>
      <w:r w:rsidRPr="00910DFB">
        <w:rPr>
          <w:rFonts w:cstheme="minorHAnsi"/>
          <w:sz w:val="22"/>
          <w:szCs w:val="22"/>
        </w:rPr>
        <w:t xml:space="preserve"> pasiūlymo kainos E</w:t>
      </w:r>
      <w:r>
        <w:rPr>
          <w:rFonts w:cstheme="minorHAnsi"/>
          <w:sz w:val="22"/>
          <w:szCs w:val="22"/>
        </w:rPr>
        <w:t>ur</w:t>
      </w:r>
      <w:r w:rsidRPr="00910DFB">
        <w:rPr>
          <w:rFonts w:cstheme="minorHAnsi"/>
          <w:sz w:val="22"/>
          <w:szCs w:val="22"/>
        </w:rPr>
        <w:t xml:space="preserve"> be PVM ir kito </w:t>
      </w:r>
      <w:r>
        <w:rPr>
          <w:rFonts w:cstheme="minorHAnsi"/>
          <w:sz w:val="22"/>
          <w:szCs w:val="22"/>
        </w:rPr>
        <w:t>tiekėjo</w:t>
      </w:r>
      <w:r w:rsidRPr="00910DFB">
        <w:rPr>
          <w:rFonts w:cstheme="minorHAnsi"/>
          <w:sz w:val="22"/>
          <w:szCs w:val="22"/>
        </w:rPr>
        <w:t xml:space="preserve">, pasiūlymų eilėje esančio po atsisakiusio sudaryti sutartį </w:t>
      </w:r>
      <w:r>
        <w:rPr>
          <w:rFonts w:cstheme="minorHAnsi"/>
          <w:sz w:val="22"/>
          <w:szCs w:val="22"/>
        </w:rPr>
        <w:t>tiekėjo</w:t>
      </w:r>
      <w:r w:rsidRPr="00910DFB">
        <w:rPr>
          <w:rFonts w:cstheme="minorHAnsi"/>
          <w:sz w:val="22"/>
          <w:szCs w:val="22"/>
        </w:rPr>
        <w:t>, pasiūlymo kainos E</w:t>
      </w:r>
      <w:r>
        <w:rPr>
          <w:rFonts w:cstheme="minorHAnsi"/>
          <w:sz w:val="22"/>
          <w:szCs w:val="22"/>
        </w:rPr>
        <w:t>ur</w:t>
      </w:r>
      <w:r w:rsidRPr="00910DFB">
        <w:rPr>
          <w:rFonts w:cstheme="minorHAnsi"/>
          <w:sz w:val="22"/>
          <w:szCs w:val="22"/>
        </w:rPr>
        <w:t xml:space="preserve"> be PVM.</w:t>
      </w:r>
    </w:p>
    <w:p w14:paraId="7136C94B" w14:textId="6E03C3FE" w:rsidR="00040C0F" w:rsidRPr="003B22DF" w:rsidRDefault="00040C0F" w:rsidP="00C14400">
      <w:pPr>
        <w:pStyle w:val="Heading1"/>
        <w:numPr>
          <w:ilvl w:val="0"/>
          <w:numId w:val="15"/>
        </w:numPr>
        <w:tabs>
          <w:tab w:val="left" w:pos="709"/>
        </w:tabs>
        <w:spacing w:line="20" w:lineRule="atLeast"/>
        <w:contextualSpacing/>
        <w:rPr>
          <w:rFonts w:asciiTheme="minorHAnsi" w:hAnsiTheme="minorHAnsi" w:cstheme="minorHAnsi"/>
        </w:rPr>
      </w:pPr>
      <w:bookmarkStart w:id="42" w:name="_Toc231377115"/>
      <w:r w:rsidRPr="003B22DF">
        <w:rPr>
          <w:rFonts w:asciiTheme="minorHAnsi" w:hAnsiTheme="minorHAnsi" w:cstheme="minorHAnsi"/>
        </w:rPr>
        <w:t>Elektroninis aukcionas</w:t>
      </w:r>
      <w:bookmarkEnd w:id="35"/>
      <w:bookmarkEnd w:id="36"/>
      <w:bookmarkEnd w:id="37"/>
      <w:bookmarkEnd w:id="38"/>
      <w:bookmarkEnd w:id="39"/>
      <w:bookmarkEnd w:id="42"/>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C14400">
      <w:pPr>
        <w:pStyle w:val="Heading1"/>
        <w:numPr>
          <w:ilvl w:val="0"/>
          <w:numId w:val="15"/>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90416440"/>
      <w:bookmarkStart w:id="46" w:name="_Toc231377116"/>
      <w:r w:rsidRPr="003B22DF">
        <w:rPr>
          <w:rFonts w:asciiTheme="minorHAnsi" w:hAnsiTheme="minorHAnsi" w:cstheme="minorHAnsi"/>
        </w:rPr>
        <w:t>P</w:t>
      </w:r>
      <w:r w:rsidR="00014A61" w:rsidRPr="003B22DF">
        <w:rPr>
          <w:rFonts w:asciiTheme="minorHAnsi" w:hAnsiTheme="minorHAnsi" w:cstheme="minorHAnsi"/>
        </w:rPr>
        <w:t>asiūlymų vertinimas</w:t>
      </w:r>
      <w:bookmarkEnd w:id="40"/>
      <w:bookmarkEnd w:id="41"/>
      <w:bookmarkEnd w:id="43"/>
      <w:bookmarkEnd w:id="44"/>
      <w:bookmarkEnd w:id="45"/>
      <w:bookmarkEnd w:id="46"/>
    </w:p>
    <w:p w14:paraId="46E1A60B" w14:textId="317C6E8E" w:rsidR="004E71CB" w:rsidRPr="008E21FF" w:rsidRDefault="002D470F" w:rsidP="008E21FF">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 xml:space="preserve">Perkančioji organizacija ekonomiškai naudingiausią pasiūlymą išrenka pagal tiekėjo pasiūlyme nurodytą </w:t>
      </w:r>
      <w:r w:rsidR="00003A3F" w:rsidRPr="003B22DF">
        <w:rPr>
          <w:rFonts w:eastAsia="Calibri" w:cstheme="minorHAnsi"/>
          <w:sz w:val="22"/>
          <w:szCs w:val="22"/>
        </w:rPr>
        <w:t>kain</w:t>
      </w:r>
      <w:r w:rsidR="004E71CB" w:rsidRPr="003B22DF">
        <w:rPr>
          <w:rFonts w:eastAsia="Calibri" w:cstheme="minorHAnsi"/>
          <w:sz w:val="22"/>
          <w:szCs w:val="22"/>
        </w:rPr>
        <w:t>ą</w:t>
      </w:r>
      <w:r w:rsidR="00003A3F" w:rsidRPr="003B22DF">
        <w:rPr>
          <w:rFonts w:eastAsia="Calibri" w:cstheme="minorHAnsi"/>
          <w:sz w:val="22"/>
          <w:szCs w:val="22"/>
        </w:rPr>
        <w:t xml:space="preserve">, kuri turi būti apskaičiuota ir nurodyta taip, kaip reikalaujama </w:t>
      </w:r>
      <w:bookmarkStart w:id="47"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BD7BAD" w:rsidRPr="003B22DF">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(arba)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7"/>
      <w:r w:rsidR="00090235" w:rsidRPr="003B22DF">
        <w:rPr>
          <w:rFonts w:eastAsia="Calibri" w:cstheme="minorHAnsi"/>
          <w:color w:val="000000" w:themeColor="text1"/>
          <w:sz w:val="22"/>
          <w:szCs w:val="22"/>
        </w:rPr>
        <w:t xml:space="preserve">. </w:t>
      </w:r>
    </w:p>
    <w:p w14:paraId="71501424" w14:textId="77777777" w:rsidR="0003154E" w:rsidRDefault="00B32C62" w:rsidP="0003154E">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9.2.</w:t>
      </w:r>
      <w:r w:rsidR="003E46B0">
        <w:rPr>
          <w:rFonts w:eastAsiaTheme="minorHAnsi" w:cstheme="minorHAnsi"/>
          <w:bCs/>
          <w:iCs/>
          <w:sz w:val="22"/>
          <w:szCs w:val="22"/>
        </w:rPr>
        <w:t xml:space="preserve">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 xml:space="preserve">pasiūlymu </w:t>
      </w:r>
      <w:r w:rsidR="00D734C6" w:rsidRPr="003B22DF">
        <w:rPr>
          <w:rFonts w:cstheme="minorHAnsi"/>
          <w:color w:val="000000" w:themeColor="text1"/>
          <w:sz w:val="22"/>
          <w:szCs w:val="22"/>
        </w:rPr>
        <w:t xml:space="preserve">kiekvienoje pirkimo objekto dalyje galės būti pripažinti tik po 1 </w:t>
      </w:r>
      <w:r w:rsidR="005D7D8C" w:rsidRPr="003B22DF">
        <w:rPr>
          <w:rFonts w:cstheme="minorHAnsi"/>
          <w:color w:val="000000" w:themeColor="text1"/>
          <w:sz w:val="22"/>
          <w:szCs w:val="22"/>
        </w:rPr>
        <w:t>ekonomiškai naudingiausią pasiūlymą, esantį atitinkamos pirkimo objekto dalies pasiūlymų eilės pirmojoje vietoje</w:t>
      </w:r>
      <w:r w:rsidR="00D734C6" w:rsidRPr="003B22DF">
        <w:rPr>
          <w:rFonts w:cstheme="minorHAnsi"/>
          <w:color w:val="000000" w:themeColor="text1"/>
          <w:sz w:val="22"/>
          <w:szCs w:val="22"/>
        </w:rPr>
        <w:t>.</w:t>
      </w:r>
      <w:r w:rsidR="00D734C6" w:rsidRPr="003B22DF">
        <w:rPr>
          <w:rFonts w:cstheme="minorHAnsi"/>
          <w:sz w:val="22"/>
          <w:szCs w:val="22"/>
        </w:rPr>
        <w:t xml:space="preserve"> Tas pats tiekėjas gali būti nustatomas laimėtoju dėl </w:t>
      </w:r>
      <w:r w:rsidR="00D734C6" w:rsidRPr="0003154E">
        <w:rPr>
          <w:rFonts w:cstheme="minorHAnsi"/>
          <w:sz w:val="22"/>
          <w:szCs w:val="22"/>
        </w:rPr>
        <w:t xml:space="preserve">visų pirkimo objekto dalių, vadovaujantis </w:t>
      </w:r>
      <w:r w:rsidR="0014578C" w:rsidRPr="0003154E">
        <w:rPr>
          <w:rFonts w:cstheme="minorHAnsi"/>
          <w:sz w:val="22"/>
          <w:szCs w:val="22"/>
        </w:rPr>
        <w:t>specialiųjų p</w:t>
      </w:r>
      <w:r w:rsidR="00551FA7" w:rsidRPr="0003154E">
        <w:rPr>
          <w:rFonts w:cstheme="minorHAnsi"/>
          <w:sz w:val="22"/>
          <w:szCs w:val="22"/>
        </w:rPr>
        <w:t xml:space="preserve">irkimo </w:t>
      </w:r>
      <w:r w:rsidR="002D6F74" w:rsidRPr="0003154E">
        <w:rPr>
          <w:rFonts w:cstheme="minorHAnsi"/>
          <w:sz w:val="22"/>
          <w:szCs w:val="22"/>
        </w:rPr>
        <w:t xml:space="preserve">sąlygų </w:t>
      </w:r>
      <w:r w:rsidR="00F76B50" w:rsidRPr="0003154E">
        <w:rPr>
          <w:rFonts w:cstheme="minorHAnsi"/>
          <w:sz w:val="22"/>
          <w:szCs w:val="22"/>
          <w:shd w:val="clear" w:color="auto" w:fill="FFFFFF"/>
        </w:rPr>
        <w:t>4</w:t>
      </w:r>
      <w:r w:rsidR="004A7EE8" w:rsidRPr="0003154E">
        <w:rPr>
          <w:rFonts w:cstheme="minorHAnsi"/>
          <w:sz w:val="22"/>
          <w:szCs w:val="22"/>
          <w:shd w:val="clear" w:color="auto" w:fill="FFFFFF"/>
        </w:rPr>
        <w:t xml:space="preserve"> priede </w:t>
      </w:r>
      <w:r w:rsidR="004A7EE8" w:rsidRPr="0003154E">
        <w:rPr>
          <w:rFonts w:eastAsia="Calibri" w:cstheme="minorHAnsi"/>
          <w:sz w:val="22"/>
          <w:szCs w:val="22"/>
        </w:rPr>
        <w:t>„Pasiūlymų vertinimo kriterijai ir sąlygos“</w:t>
      </w:r>
      <w:r w:rsidR="004A7EE8" w:rsidRPr="0003154E">
        <w:rPr>
          <w:rFonts w:cstheme="minorHAnsi"/>
          <w:sz w:val="22"/>
          <w:szCs w:val="22"/>
          <w:shd w:val="clear" w:color="auto" w:fill="FFFFFF"/>
        </w:rPr>
        <w:t xml:space="preserve"> </w:t>
      </w:r>
      <w:r w:rsidR="002D6F74" w:rsidRPr="003B22DF">
        <w:rPr>
          <w:rFonts w:cstheme="minorHAnsi"/>
          <w:sz w:val="22"/>
          <w:szCs w:val="22"/>
        </w:rPr>
        <w:t>pried</w:t>
      </w:r>
      <w:r w:rsidR="00B93866" w:rsidRPr="003B22DF">
        <w:rPr>
          <w:rFonts w:cstheme="minorHAnsi"/>
          <w:sz w:val="22"/>
          <w:szCs w:val="22"/>
        </w:rPr>
        <w:t>e</w:t>
      </w:r>
      <w:r w:rsidR="00D54741" w:rsidRPr="003B22DF">
        <w:rPr>
          <w:rFonts w:cstheme="minorHAnsi"/>
          <w:sz w:val="22"/>
          <w:szCs w:val="22"/>
        </w:rPr>
        <w:t xml:space="preserve"> </w:t>
      </w:r>
      <w:r w:rsidR="00D734C6" w:rsidRPr="003B22DF">
        <w:rPr>
          <w:rFonts w:cstheme="minorHAnsi"/>
          <w:sz w:val="22"/>
          <w:szCs w:val="22"/>
        </w:rPr>
        <w:t xml:space="preserve">nustatytomis taisyklėmis. </w:t>
      </w:r>
    </w:p>
    <w:p w14:paraId="3DE73132" w14:textId="0520F44F" w:rsidR="005000F3" w:rsidRDefault="0003154E" w:rsidP="005000F3">
      <w:pPr>
        <w:spacing w:after="0" w:line="20" w:lineRule="atLeast"/>
        <w:ind w:firstLine="567"/>
        <w:jc w:val="both"/>
        <w:rPr>
          <w:rFonts w:cstheme="minorHAnsi"/>
          <w:sz w:val="22"/>
          <w:szCs w:val="22"/>
        </w:rPr>
      </w:pPr>
      <w:r>
        <w:rPr>
          <w:rFonts w:eastAsiaTheme="minorHAnsi" w:cstheme="minorHAnsi"/>
          <w:bCs/>
          <w:iCs/>
          <w:sz w:val="22"/>
          <w:szCs w:val="22"/>
        </w:rPr>
        <w:t xml:space="preserve">9.3. </w:t>
      </w:r>
      <w:r w:rsidR="00A9488B" w:rsidRPr="0003154E">
        <w:rPr>
          <w:rStyle w:val="cf01"/>
          <w:rFonts w:asciiTheme="minorHAnsi" w:hAnsiTheme="minorHAnsi" w:cstheme="minorHAnsi"/>
          <w:sz w:val="22"/>
          <w:szCs w:val="22"/>
        </w:rPr>
        <w:t>Perkančioji organizacija atmes tiekėjo pasiūlymą, jei</w:t>
      </w:r>
      <w:r w:rsidR="00195572" w:rsidRPr="0003154E">
        <w:rPr>
          <w:rStyle w:val="cf01"/>
          <w:rFonts w:asciiTheme="minorHAnsi" w:hAnsiTheme="minorHAnsi" w:cstheme="minorHAnsi"/>
          <w:sz w:val="22"/>
          <w:szCs w:val="22"/>
        </w:rPr>
        <w:t xml:space="preserve">gu kartu su pasiūlymu </w:t>
      </w:r>
      <w:r w:rsidR="00B2125E" w:rsidRPr="0003154E">
        <w:rPr>
          <w:rStyle w:val="cf01"/>
          <w:rFonts w:asciiTheme="minorHAnsi" w:hAnsiTheme="minorHAnsi" w:cstheme="minorHAnsi"/>
          <w:sz w:val="22"/>
          <w:szCs w:val="22"/>
        </w:rPr>
        <w:t xml:space="preserve">nebus pateikti šie </w:t>
      </w:r>
      <w:r w:rsidR="00277634" w:rsidRPr="0003154E">
        <w:rPr>
          <w:rStyle w:val="cf01"/>
          <w:rFonts w:asciiTheme="minorHAnsi" w:hAnsiTheme="minorHAnsi" w:cstheme="minorHAnsi"/>
          <w:sz w:val="22"/>
          <w:szCs w:val="22"/>
        </w:rPr>
        <w:t>p</w:t>
      </w:r>
      <w:r w:rsidR="00B2125E" w:rsidRPr="0003154E">
        <w:rPr>
          <w:rStyle w:val="cf01"/>
          <w:rFonts w:asciiTheme="minorHAnsi" w:hAnsiTheme="minorHAnsi" w:cstheme="minorHAnsi"/>
          <w:sz w:val="22"/>
          <w:szCs w:val="22"/>
        </w:rPr>
        <w:t xml:space="preserve">irkimo sąlygose reikalaujami pateikti dokumentai: </w:t>
      </w:r>
      <w:r w:rsidRPr="0003154E">
        <w:rPr>
          <w:rFonts w:cstheme="minorHAnsi"/>
          <w:sz w:val="22"/>
          <w:szCs w:val="22"/>
        </w:rPr>
        <w:t xml:space="preserve">tinkamai </w:t>
      </w:r>
      <w:r w:rsidRPr="0003154E">
        <w:rPr>
          <w:rStyle w:val="cf01"/>
          <w:rFonts w:asciiTheme="minorHAnsi" w:hAnsiTheme="minorHAnsi" w:cstheme="minorHAnsi"/>
          <w:sz w:val="22"/>
          <w:szCs w:val="22"/>
        </w:rPr>
        <w:t xml:space="preserve">užpildytas 3 priedas </w:t>
      </w:r>
      <w:r w:rsidRPr="0003154E">
        <w:rPr>
          <w:rFonts w:cstheme="minorHAnsi"/>
          <w:sz w:val="22"/>
          <w:szCs w:val="22"/>
        </w:rPr>
        <w:t>„Pasiūlymo forma“ (teikiant pasiūlymą I-ai pirkimo objekto daliai atitinkamai 3.1 priedas „Pasiūlymo forma I-ai pirkimo objekto daliai“; teikiant pasiūlymą II-ai pirkimo objekto daliai atitinkamai 3.2 priedas „Pasiūlymo forma II-ai pirkimo objekto daliai“).</w:t>
      </w:r>
      <w:r w:rsidR="005000F3">
        <w:rPr>
          <w:rFonts w:cstheme="minorHAnsi"/>
          <w:sz w:val="22"/>
          <w:szCs w:val="22"/>
        </w:rPr>
        <w:t xml:space="preserve"> </w:t>
      </w:r>
    </w:p>
    <w:p w14:paraId="02ADA198" w14:textId="1D220FAA" w:rsidR="002B5CBA" w:rsidRPr="005000F3" w:rsidRDefault="005000F3" w:rsidP="005000F3">
      <w:pPr>
        <w:spacing w:after="0" w:line="20" w:lineRule="atLeast"/>
        <w:ind w:firstLine="567"/>
        <w:jc w:val="both"/>
        <w:rPr>
          <w:rFonts w:eastAsiaTheme="minorHAnsi" w:cstheme="minorHAnsi"/>
          <w:bCs/>
          <w:iCs/>
          <w:sz w:val="22"/>
          <w:szCs w:val="22"/>
        </w:rPr>
      </w:pPr>
      <w:r>
        <w:rPr>
          <w:rFonts w:cstheme="minorHAnsi"/>
          <w:sz w:val="22"/>
          <w:szCs w:val="22"/>
        </w:rPr>
        <w:t xml:space="preserve">9.4. </w:t>
      </w:r>
      <w:r w:rsidR="00DA23E1" w:rsidRPr="003B22DF">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3B22DF">
        <w:rPr>
          <w:rFonts w:eastAsiaTheme="minorHAnsi" w:cstheme="minorHAnsi"/>
          <w:color w:val="000000" w:themeColor="text1"/>
          <w:sz w:val="22"/>
          <w:szCs w:val="22"/>
        </w:rPr>
        <w:t>tiekėjų</w:t>
      </w:r>
      <w:r w:rsidR="00DA23E1"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00DA23E1"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197B19B8" w:rsidR="00FE7908" w:rsidRPr="003B22DF" w:rsidRDefault="00FE7908" w:rsidP="005000F3">
      <w:pPr>
        <w:pStyle w:val="Heading1"/>
        <w:numPr>
          <w:ilvl w:val="0"/>
          <w:numId w:val="15"/>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90416441"/>
      <w:bookmarkStart w:id="51" w:name="_Toc231377117"/>
      <w:r w:rsidRPr="003B22DF">
        <w:rPr>
          <w:rFonts w:asciiTheme="minorHAnsi" w:hAnsiTheme="minorHAnsi" w:cstheme="minorHAnsi"/>
        </w:rPr>
        <w:t>S</w:t>
      </w:r>
      <w:r w:rsidR="00281735" w:rsidRPr="003B22DF">
        <w:rPr>
          <w:rFonts w:asciiTheme="minorHAnsi" w:hAnsiTheme="minorHAnsi" w:cstheme="minorHAnsi"/>
        </w:rPr>
        <w:t>utarties sudarymas</w:t>
      </w:r>
      <w:bookmarkEnd w:id="48"/>
      <w:bookmarkEnd w:id="49"/>
      <w:bookmarkEnd w:id="50"/>
      <w:bookmarkEnd w:id="51"/>
    </w:p>
    <w:p w14:paraId="448AAA51" w14:textId="2DF4FB59" w:rsidR="003852F7" w:rsidRPr="00AC5A1D" w:rsidRDefault="00D405D8" w:rsidP="00ED365E">
      <w:pPr>
        <w:pStyle w:val="ListParagraph"/>
        <w:numPr>
          <w:ilvl w:val="1"/>
          <w:numId w:val="10"/>
        </w:numPr>
        <w:spacing w:after="0" w:line="240" w:lineRule="auto"/>
        <w:ind w:left="0" w:firstLine="567"/>
        <w:jc w:val="both"/>
        <w:rPr>
          <w:rFonts w:cstheme="minorHAnsi"/>
          <w:color w:val="000000" w:themeColor="text1"/>
          <w:sz w:val="22"/>
          <w:szCs w:val="22"/>
        </w:rPr>
      </w:pPr>
      <w:r w:rsidRPr="00AC5A1D">
        <w:rPr>
          <w:rFonts w:cstheme="minorHAnsi"/>
          <w:color w:val="000000" w:themeColor="text1"/>
          <w:sz w:val="22"/>
          <w:szCs w:val="22"/>
        </w:rPr>
        <w:t xml:space="preserve">Ši pirkimo procedūra atliekama siekiant sudaryti sutartį su tiekėjais, kurių pasiūlymai bus pripažinti laimėję. </w:t>
      </w:r>
      <w:r w:rsidRPr="00AC5A1D">
        <w:rPr>
          <w:rFonts w:cstheme="minorHAnsi"/>
          <w:sz w:val="22"/>
          <w:szCs w:val="22"/>
        </w:rPr>
        <w:t xml:space="preserve">Sutarties sąlygos </w:t>
      </w:r>
      <w:r w:rsidR="00526F6F" w:rsidRPr="00AC5A1D">
        <w:rPr>
          <w:rFonts w:cstheme="minorHAnsi"/>
          <w:sz w:val="22"/>
          <w:szCs w:val="22"/>
        </w:rPr>
        <w:t xml:space="preserve">atitinkamai </w:t>
      </w:r>
      <w:r w:rsidRPr="00AC5A1D">
        <w:rPr>
          <w:rFonts w:cstheme="minorHAnsi"/>
          <w:sz w:val="22"/>
          <w:szCs w:val="22"/>
        </w:rPr>
        <w:t xml:space="preserve">pateikiamos </w:t>
      </w:r>
      <w:r w:rsidRPr="00AC5A1D">
        <w:rPr>
          <w:rFonts w:cstheme="minorHAnsi"/>
          <w:color w:val="000000" w:themeColor="text1"/>
          <w:sz w:val="22"/>
          <w:szCs w:val="22"/>
        </w:rPr>
        <w:t>specialiųjų pirkimo sąlygų 5 priede „Sutarties projektas</w:t>
      </w:r>
      <w:r w:rsidR="005B5EC3" w:rsidRPr="00AC5A1D">
        <w:rPr>
          <w:rFonts w:cstheme="minorHAnsi"/>
          <w:color w:val="000000" w:themeColor="text1"/>
          <w:sz w:val="22"/>
          <w:szCs w:val="22"/>
        </w:rPr>
        <w:t xml:space="preserve"> </w:t>
      </w:r>
      <w:r w:rsidR="00FB1051">
        <w:rPr>
          <w:rFonts w:cstheme="minorHAnsi"/>
          <w:color w:val="000000" w:themeColor="text1"/>
          <w:sz w:val="22"/>
          <w:szCs w:val="22"/>
        </w:rPr>
        <w:t xml:space="preserve">SS </w:t>
      </w:r>
      <w:r w:rsidR="005B5EC3" w:rsidRPr="00AC5A1D">
        <w:rPr>
          <w:rFonts w:cstheme="minorHAnsi"/>
          <w:color w:val="000000" w:themeColor="text1"/>
          <w:sz w:val="22"/>
          <w:szCs w:val="22"/>
        </w:rPr>
        <w:t>1 pirkimo objekto daliai</w:t>
      </w:r>
      <w:r w:rsidRPr="00AC5A1D">
        <w:rPr>
          <w:rFonts w:cstheme="minorHAnsi"/>
          <w:color w:val="000000" w:themeColor="text1"/>
          <w:sz w:val="22"/>
          <w:szCs w:val="22"/>
        </w:rPr>
        <w:t>“</w:t>
      </w:r>
      <w:r w:rsidR="005B5EC3" w:rsidRPr="00AC5A1D">
        <w:rPr>
          <w:rFonts w:cstheme="minorHAnsi"/>
          <w:color w:val="000000" w:themeColor="text1"/>
          <w:sz w:val="22"/>
          <w:szCs w:val="22"/>
        </w:rPr>
        <w:t xml:space="preserve"> </w:t>
      </w:r>
      <w:r w:rsidR="003B5EA7" w:rsidRPr="00AC5A1D">
        <w:rPr>
          <w:rFonts w:cstheme="minorHAnsi"/>
          <w:color w:val="000000" w:themeColor="text1"/>
          <w:sz w:val="22"/>
          <w:szCs w:val="22"/>
        </w:rPr>
        <w:t xml:space="preserve"> ir </w:t>
      </w:r>
      <w:r w:rsidR="005B5EC3" w:rsidRPr="00AC5A1D">
        <w:rPr>
          <w:rFonts w:cstheme="minorHAnsi"/>
          <w:color w:val="000000" w:themeColor="text1"/>
          <w:sz w:val="22"/>
          <w:szCs w:val="22"/>
        </w:rPr>
        <w:t xml:space="preserve">5 priede „Sutarties projektas </w:t>
      </w:r>
      <w:r w:rsidR="00FB1051">
        <w:rPr>
          <w:rFonts w:cstheme="minorHAnsi"/>
          <w:color w:val="000000" w:themeColor="text1"/>
          <w:sz w:val="22"/>
          <w:szCs w:val="22"/>
        </w:rPr>
        <w:t xml:space="preserve">SS </w:t>
      </w:r>
      <w:r w:rsidR="003B5EA7" w:rsidRPr="00AC5A1D">
        <w:rPr>
          <w:rFonts w:cstheme="minorHAnsi"/>
          <w:color w:val="000000" w:themeColor="text1"/>
          <w:sz w:val="22"/>
          <w:szCs w:val="22"/>
        </w:rPr>
        <w:t>2</w:t>
      </w:r>
      <w:r w:rsidR="005B5EC3" w:rsidRPr="00AC5A1D">
        <w:rPr>
          <w:rFonts w:cstheme="minorHAnsi"/>
          <w:color w:val="000000" w:themeColor="text1"/>
          <w:sz w:val="22"/>
          <w:szCs w:val="22"/>
        </w:rPr>
        <w:t xml:space="preserve"> pirkimo objekto daliai“</w:t>
      </w:r>
      <w:r w:rsidR="00FB1051">
        <w:rPr>
          <w:rFonts w:cstheme="minorHAnsi"/>
          <w:color w:val="000000" w:themeColor="text1"/>
          <w:sz w:val="22"/>
          <w:szCs w:val="22"/>
        </w:rPr>
        <w:t xml:space="preserve">, 5 priede „Sutarties projketas </w:t>
      </w:r>
      <w:r w:rsidR="00FB1051">
        <w:rPr>
          <w:rFonts w:cstheme="minorHAnsi"/>
          <w:color w:val="000000" w:themeColor="text1"/>
          <w:sz w:val="22"/>
          <w:szCs w:val="22"/>
        </w:rPr>
        <w:lastRenderedPageBreak/>
        <w:t>BS 1 ir 2 daliai“</w:t>
      </w:r>
      <w:r w:rsidRPr="00AC5A1D">
        <w:rPr>
          <w:rFonts w:cstheme="minorHAnsi"/>
          <w:color w:val="000000" w:themeColor="text1"/>
          <w:sz w:val="22"/>
          <w:szCs w:val="22"/>
        </w:rPr>
        <w:t xml:space="preserve">. </w:t>
      </w:r>
      <w:r w:rsidR="003852F7" w:rsidRPr="00AC5A1D">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2" w:name="_Toc231377118"/>
      <w:bookmarkStart w:id="53" w:name="_Toc190416442"/>
      <w:bookmarkEnd w:id="3"/>
      <w:r w:rsidRPr="003B22DF">
        <w:rPr>
          <w:rFonts w:asciiTheme="minorHAnsi" w:hAnsiTheme="minorHAnsi" w:cstheme="minorHAnsi"/>
        </w:rPr>
        <w:t>Sutarties įvykdymo užtikrinimas</w:t>
      </w:r>
      <w:bookmarkEnd w:id="52"/>
    </w:p>
    <w:p w14:paraId="14C0B3E9" w14:textId="5AEB57B0" w:rsidR="00D44227" w:rsidRPr="003B22DF" w:rsidRDefault="00061FA2"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 xml:space="preserve">Sutarties įvykdymo užtikrinimui, </w:t>
      </w:r>
      <w:r w:rsidR="007662DC" w:rsidRPr="003B22DF">
        <w:rPr>
          <w:rFonts w:eastAsia="Times New Roman" w:cstheme="minorHAnsi"/>
          <w:i/>
          <w:sz w:val="22"/>
          <w:szCs w:val="22"/>
          <w:lang w:eastAsia="en-US"/>
        </w:rPr>
        <w:t>mutatis mutandis</w:t>
      </w:r>
      <w:r w:rsidR="007662DC" w:rsidRPr="003B22DF">
        <w:rPr>
          <w:rFonts w:eastAsia="Times New Roman" w:cstheme="minorHAnsi"/>
          <w:iCs/>
          <w:sz w:val="22"/>
          <w:szCs w:val="22"/>
          <w:lang w:eastAsia="en-US"/>
        </w:rPr>
        <w:t>, taikomos Sutarties projekte nustatytos sąlygos, jeigu nenurodyta kitaip</w:t>
      </w:r>
      <w:r w:rsidR="007662DC" w:rsidRPr="003B22DF">
        <w:rPr>
          <w:rFonts w:eastAsia="Times New Roman" w:cstheme="minorHAnsi"/>
          <w:iCs/>
          <w:color w:val="00B050"/>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4" w:name="_Toc231377119"/>
      <w:r w:rsidRPr="003B22DF">
        <w:rPr>
          <w:rFonts w:asciiTheme="minorHAnsi" w:hAnsiTheme="minorHAnsi" w:cstheme="minorHAnsi"/>
        </w:rPr>
        <w:t>Asmens duomenų tvarkymas</w:t>
      </w:r>
      <w:bookmarkEnd w:id="54"/>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5" w:name="_Toc231377120"/>
      <w:r w:rsidRPr="003B22DF">
        <w:rPr>
          <w:rFonts w:asciiTheme="minorHAnsi" w:hAnsiTheme="minorHAnsi" w:cstheme="minorHAnsi"/>
        </w:rPr>
        <w:t>Kitos sąlygos</w:t>
      </w:r>
      <w:bookmarkEnd w:id="53"/>
      <w:bookmarkEnd w:id="55"/>
    </w:p>
    <w:p w14:paraId="29F9AA0B" w14:textId="77777777" w:rsidR="00150722" w:rsidRPr="003B22DF"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7881FCAE" w14:textId="77777777"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__________</w:t>
      </w:r>
    </w:p>
    <w:p w14:paraId="1DF37652" w14:textId="306FABEE" w:rsidR="00774AA5" w:rsidRPr="003B22DF" w:rsidRDefault="000631F1" w:rsidP="0067172E">
      <w:pPr>
        <w:pStyle w:val="Heading2"/>
        <w:ind w:left="5103"/>
        <w:rPr>
          <w:rFonts w:asciiTheme="minorHAnsi" w:hAnsiTheme="minorHAnsi" w:cstheme="minorHAnsi"/>
          <w:color w:val="000000" w:themeColor="text1"/>
          <w:sz w:val="22"/>
          <w:szCs w:val="22"/>
        </w:rPr>
      </w:pPr>
      <w:bookmarkStart w:id="56" w:name="_Toc190416443"/>
      <w:bookmarkStart w:id="57" w:name="_Toc231377121"/>
      <w:r w:rsidRPr="003B22DF">
        <w:rPr>
          <w:rFonts w:asciiTheme="minorHAnsi" w:hAnsiTheme="minorHAnsi" w:cstheme="minorHAnsi"/>
          <w:color w:val="000000" w:themeColor="text1"/>
          <w:sz w:val="22"/>
          <w:szCs w:val="22"/>
        </w:rPr>
        <w:lastRenderedPageBreak/>
        <w:t>P</w:t>
      </w:r>
      <w:r w:rsidR="008F59C5" w:rsidRPr="003B22DF">
        <w:rPr>
          <w:rFonts w:asciiTheme="minorHAnsi" w:hAnsiTheme="minorHAnsi" w:cstheme="minorHAnsi"/>
          <w:color w:val="000000" w:themeColor="text1"/>
          <w:sz w:val="22"/>
          <w:szCs w:val="22"/>
        </w:rPr>
        <w:t xml:space="preserve">irkimo sąlygų </w:t>
      </w:r>
      <w:r w:rsidR="004B63DB" w:rsidRPr="003B22DF">
        <w:rPr>
          <w:rFonts w:asciiTheme="minorHAnsi" w:hAnsiTheme="minorHAnsi" w:cstheme="minorHAnsi"/>
          <w:color w:val="000000" w:themeColor="text1"/>
          <w:sz w:val="22"/>
          <w:szCs w:val="22"/>
        </w:rPr>
        <w:t>1</w:t>
      </w:r>
      <w:r w:rsidR="008F59C5" w:rsidRPr="003B22DF">
        <w:rPr>
          <w:rFonts w:asciiTheme="minorHAnsi" w:hAnsiTheme="minorHAnsi" w:cstheme="minorHAnsi"/>
          <w:color w:val="000000" w:themeColor="text1"/>
          <w:sz w:val="22"/>
          <w:szCs w:val="22"/>
        </w:rPr>
        <w:t xml:space="preserve"> priedas „Terminai“</w:t>
      </w:r>
      <w:bookmarkEnd w:id="56"/>
      <w:bookmarkEnd w:id="57"/>
    </w:p>
    <w:p w14:paraId="5369DEF7" w14:textId="77777777" w:rsidR="00A53BAE" w:rsidRPr="003B22DF"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3B22DF"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3B22DF" w:rsidRDefault="009F4FBE" w:rsidP="004B3551">
            <w:pPr>
              <w:jc w:val="center"/>
              <w:rPr>
                <w:rFonts w:cstheme="minorHAnsi"/>
                <w:b/>
                <w:bCs/>
                <w:sz w:val="22"/>
                <w:szCs w:val="22"/>
              </w:rPr>
            </w:pPr>
            <w:r w:rsidRPr="003B22DF">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3B22DF" w:rsidRDefault="004B3551" w:rsidP="004B3551">
            <w:pPr>
              <w:jc w:val="center"/>
              <w:rPr>
                <w:rFonts w:cstheme="minorHAnsi"/>
                <w:b/>
                <w:bCs/>
                <w:sz w:val="22"/>
                <w:szCs w:val="22"/>
              </w:rPr>
            </w:pPr>
            <w:r w:rsidRPr="003B22DF">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3B22DF" w:rsidRDefault="00774AA5" w:rsidP="004B3551">
            <w:pPr>
              <w:spacing w:after="0"/>
              <w:jc w:val="center"/>
              <w:rPr>
                <w:rFonts w:cstheme="minorHAnsi"/>
                <w:b/>
                <w:sz w:val="22"/>
                <w:szCs w:val="22"/>
              </w:rPr>
            </w:pPr>
            <w:r w:rsidRPr="003B22DF">
              <w:rPr>
                <w:rFonts w:cstheme="minorHAnsi"/>
                <w:b/>
                <w:sz w:val="22"/>
                <w:szCs w:val="22"/>
              </w:rPr>
              <w:t>DATA/DIENŲ SKAIČIUS/ LAIKAS</w:t>
            </w:r>
          </w:p>
          <w:p w14:paraId="677BC1F4" w14:textId="77777777" w:rsidR="00774AA5" w:rsidRPr="003B22DF" w:rsidRDefault="00774AA5" w:rsidP="004B3551">
            <w:pPr>
              <w:spacing w:after="0"/>
              <w:jc w:val="center"/>
              <w:rPr>
                <w:rFonts w:cstheme="minorHAnsi"/>
                <w:sz w:val="22"/>
                <w:szCs w:val="22"/>
              </w:rPr>
            </w:pPr>
            <w:r w:rsidRPr="003B22DF">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3B22DF" w:rsidRDefault="00774AA5" w:rsidP="004B3551">
            <w:pPr>
              <w:jc w:val="center"/>
              <w:rPr>
                <w:rFonts w:cstheme="minorHAnsi"/>
                <w:b/>
                <w:sz w:val="22"/>
                <w:szCs w:val="22"/>
              </w:rPr>
            </w:pPr>
            <w:r w:rsidRPr="003B22DF">
              <w:rPr>
                <w:rFonts w:cstheme="minorHAnsi"/>
                <w:b/>
                <w:sz w:val="22"/>
                <w:szCs w:val="22"/>
              </w:rPr>
              <w:t>PASTABOS</w:t>
            </w:r>
          </w:p>
        </w:tc>
      </w:tr>
      <w:tr w:rsidR="00774AA5" w:rsidRPr="003B22DF" w14:paraId="33F22B33" w14:textId="77777777" w:rsidTr="008740C9">
        <w:trPr>
          <w:trHeight w:val="20"/>
        </w:trPr>
        <w:tc>
          <w:tcPr>
            <w:tcW w:w="738" w:type="dxa"/>
            <w:tcMar>
              <w:top w:w="0" w:type="dxa"/>
              <w:left w:w="108" w:type="dxa"/>
              <w:bottom w:w="0" w:type="dxa"/>
              <w:right w:w="108" w:type="dxa"/>
            </w:tcMar>
          </w:tcPr>
          <w:p w14:paraId="1D2814F3" w14:textId="2D8BEDEE"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3B22DF" w:rsidRDefault="00774AA5" w:rsidP="0003169B">
            <w:pPr>
              <w:keepNext/>
              <w:spacing w:after="0" w:line="240" w:lineRule="auto"/>
              <w:rPr>
                <w:rFonts w:cstheme="minorHAnsi"/>
                <w:sz w:val="22"/>
                <w:szCs w:val="22"/>
              </w:rPr>
            </w:pPr>
            <w:r w:rsidRPr="003B22DF">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nurodytas </w:t>
            </w:r>
            <w:r w:rsidR="00C47599" w:rsidRPr="003B22DF">
              <w:rPr>
                <w:rFonts w:cstheme="minorHAnsi"/>
                <w:sz w:val="22"/>
                <w:szCs w:val="22"/>
              </w:rPr>
              <w:t>s</w:t>
            </w:r>
            <w:r w:rsidRPr="003B22DF">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3B22DF" w:rsidRDefault="00774AA5" w:rsidP="00593F3E">
            <w:pPr>
              <w:spacing w:after="0" w:line="240" w:lineRule="auto"/>
              <w:rPr>
                <w:rFonts w:cstheme="minorHAnsi"/>
                <w:iCs/>
                <w:sz w:val="22"/>
                <w:szCs w:val="22"/>
              </w:rPr>
            </w:pPr>
            <w:r w:rsidRPr="003B22DF">
              <w:rPr>
                <w:rFonts w:cstheme="minorHAnsi"/>
                <w:sz w:val="22"/>
                <w:szCs w:val="22"/>
              </w:rPr>
              <w:t>Perkančioji organizacija turi teisę pratęsti pasiūlymų pateikimo terminą.</w:t>
            </w:r>
          </w:p>
        </w:tc>
      </w:tr>
      <w:tr w:rsidR="00774AA5" w:rsidRPr="003B22DF" w14:paraId="2DDCD559" w14:textId="77777777" w:rsidTr="008740C9">
        <w:trPr>
          <w:trHeight w:val="20"/>
        </w:trPr>
        <w:tc>
          <w:tcPr>
            <w:tcW w:w="738" w:type="dxa"/>
            <w:tcMar>
              <w:top w:w="0" w:type="dxa"/>
              <w:left w:w="108" w:type="dxa"/>
              <w:bottom w:w="0" w:type="dxa"/>
              <w:right w:w="108" w:type="dxa"/>
            </w:tcMar>
          </w:tcPr>
          <w:p w14:paraId="6C70187E" w14:textId="7D03D63A"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3B22DF" w:rsidRDefault="00774AA5" w:rsidP="0003169B">
            <w:pPr>
              <w:keepNext/>
              <w:spacing w:after="0" w:line="240" w:lineRule="auto"/>
              <w:rPr>
                <w:rFonts w:cstheme="minorHAnsi"/>
                <w:sz w:val="22"/>
                <w:szCs w:val="22"/>
              </w:rPr>
            </w:pPr>
            <w:r w:rsidRPr="003B22DF">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3B22DF" w:rsidRDefault="00774AA5" w:rsidP="0003169B">
            <w:pPr>
              <w:spacing w:after="0" w:line="240" w:lineRule="auto"/>
              <w:rPr>
                <w:rFonts w:cstheme="minorHAnsi"/>
                <w:sz w:val="22"/>
                <w:szCs w:val="22"/>
              </w:rPr>
            </w:pPr>
            <w:r w:rsidRPr="003B22DF">
              <w:rPr>
                <w:rFonts w:cstheme="minorHAnsi"/>
                <w:color w:val="000000" w:themeColor="text1"/>
                <w:sz w:val="22"/>
                <w:szCs w:val="22"/>
              </w:rPr>
              <w:t xml:space="preserve">Pradedamas ne anksčiau nei po </w:t>
            </w:r>
            <w:r w:rsidR="006B0247" w:rsidRPr="003B22DF">
              <w:rPr>
                <w:rFonts w:cstheme="minorHAnsi"/>
                <w:color w:val="000000" w:themeColor="text1"/>
                <w:sz w:val="22"/>
                <w:szCs w:val="22"/>
              </w:rPr>
              <w:t>30</w:t>
            </w:r>
            <w:r w:rsidRPr="003B22DF">
              <w:rPr>
                <w:rFonts w:cstheme="minorHAnsi"/>
                <w:color w:val="000000" w:themeColor="text1"/>
                <w:sz w:val="22"/>
                <w:szCs w:val="22"/>
              </w:rPr>
              <w:t xml:space="preserve"> </w:t>
            </w:r>
            <w:r w:rsidR="00724BAD" w:rsidRPr="003B22DF">
              <w:rPr>
                <w:rFonts w:cstheme="minorHAnsi"/>
                <w:color w:val="000000" w:themeColor="text1"/>
                <w:sz w:val="22"/>
                <w:szCs w:val="22"/>
              </w:rPr>
              <w:t xml:space="preserve">(trisdešimt) </w:t>
            </w:r>
            <w:r w:rsidRPr="003B22DF">
              <w:rPr>
                <w:rFonts w:cstheme="minorHAnsi"/>
                <w:color w:val="000000" w:themeColor="text1"/>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3B22DF" w:rsidRDefault="00774AA5" w:rsidP="0003169B">
            <w:pPr>
              <w:spacing w:after="0" w:line="240" w:lineRule="auto"/>
              <w:rPr>
                <w:rFonts w:cstheme="minorHAnsi"/>
                <w:iCs/>
                <w:sz w:val="22"/>
                <w:szCs w:val="22"/>
              </w:rPr>
            </w:pPr>
          </w:p>
        </w:tc>
      </w:tr>
      <w:tr w:rsidR="00774AA5" w:rsidRPr="003B22DF" w14:paraId="0E1517C9" w14:textId="77777777" w:rsidTr="008740C9">
        <w:trPr>
          <w:trHeight w:val="20"/>
        </w:trPr>
        <w:tc>
          <w:tcPr>
            <w:tcW w:w="738" w:type="dxa"/>
            <w:tcMar>
              <w:top w:w="0" w:type="dxa"/>
              <w:left w:w="108" w:type="dxa"/>
              <w:bottom w:w="0" w:type="dxa"/>
              <w:right w:w="108" w:type="dxa"/>
            </w:tcMar>
          </w:tcPr>
          <w:p w14:paraId="0BF18051" w14:textId="03A0C935"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3B22DF" w:rsidRDefault="00774AA5" w:rsidP="0003169B">
            <w:pPr>
              <w:keepNext/>
              <w:spacing w:after="0" w:line="240" w:lineRule="auto"/>
              <w:rPr>
                <w:rFonts w:cstheme="minorHAnsi"/>
                <w:bCs/>
                <w:sz w:val="22"/>
                <w:szCs w:val="22"/>
              </w:rPr>
            </w:pPr>
            <w:r w:rsidRPr="003B22DF">
              <w:rPr>
                <w:rFonts w:cstheme="minorHAnsi"/>
                <w:sz w:val="22"/>
                <w:szCs w:val="22"/>
              </w:rPr>
              <w:t xml:space="preserve">Prašymą paaiškinti, patikslinti pirkimo </w:t>
            </w:r>
            <w:r w:rsidR="00EF5E21" w:rsidRPr="003B22DF">
              <w:rPr>
                <w:rFonts w:cstheme="minorHAnsi"/>
                <w:sz w:val="22"/>
                <w:szCs w:val="22"/>
              </w:rPr>
              <w:t>sąlygas</w:t>
            </w:r>
            <w:r w:rsidRPr="003B22DF">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5F59B2E" w14:textId="77777777" w:rsidR="007F1600" w:rsidRPr="003B22DF" w:rsidRDefault="007F1600" w:rsidP="007F1600">
            <w:pPr>
              <w:spacing w:after="0" w:line="240" w:lineRule="auto"/>
              <w:rPr>
                <w:rFonts w:cstheme="minorHAnsi"/>
                <w:sz w:val="22"/>
                <w:szCs w:val="22"/>
              </w:rPr>
            </w:pPr>
            <w:r w:rsidRPr="003B22DF">
              <w:rPr>
                <w:rFonts w:cstheme="minorHAnsi"/>
                <w:sz w:val="22"/>
                <w:szCs w:val="22"/>
              </w:rPr>
              <w:t>10 (dešimt) dienų iki pasiūlymų pateikimo dienos</w:t>
            </w:r>
          </w:p>
          <w:p w14:paraId="56FC8010" w14:textId="74FAD0B0" w:rsidR="00774AA5" w:rsidRPr="003B22DF"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3B22DF" w:rsidRDefault="00774AA5" w:rsidP="00424668">
            <w:pPr>
              <w:spacing w:after="0" w:line="240" w:lineRule="auto"/>
              <w:rPr>
                <w:rFonts w:cstheme="minorHAnsi"/>
                <w:iCs/>
                <w:color w:val="7030A0"/>
                <w:sz w:val="22"/>
                <w:szCs w:val="22"/>
              </w:rPr>
            </w:pPr>
          </w:p>
        </w:tc>
      </w:tr>
      <w:tr w:rsidR="00774AA5" w:rsidRPr="003B22DF" w14:paraId="6E37868A" w14:textId="77777777" w:rsidTr="008740C9">
        <w:trPr>
          <w:trHeight w:val="20"/>
        </w:trPr>
        <w:tc>
          <w:tcPr>
            <w:tcW w:w="738" w:type="dxa"/>
            <w:tcMar>
              <w:top w:w="0" w:type="dxa"/>
              <w:left w:w="108" w:type="dxa"/>
              <w:bottom w:w="0" w:type="dxa"/>
              <w:right w:w="108" w:type="dxa"/>
            </w:tcMar>
          </w:tcPr>
          <w:p w14:paraId="5A3E2C4C" w14:textId="033C7E4A"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Perkančioji organizacija </w:t>
            </w:r>
            <w:r w:rsidR="009B3AF8" w:rsidRPr="003B22DF">
              <w:rPr>
                <w:rFonts w:cstheme="minorHAnsi"/>
                <w:sz w:val="22"/>
                <w:szCs w:val="22"/>
              </w:rPr>
              <w:t>p</w:t>
            </w:r>
            <w:r w:rsidRPr="003B22DF">
              <w:rPr>
                <w:rFonts w:cstheme="minorHAnsi"/>
                <w:sz w:val="22"/>
                <w:szCs w:val="22"/>
              </w:rPr>
              <w:t xml:space="preserve">irkimo </w:t>
            </w:r>
            <w:r w:rsidR="00EF5E21" w:rsidRPr="003B22DF">
              <w:rPr>
                <w:rFonts w:cstheme="minorHAnsi"/>
                <w:sz w:val="22"/>
                <w:szCs w:val="22"/>
              </w:rPr>
              <w:t>sąlygų</w:t>
            </w:r>
            <w:r w:rsidRPr="003B22DF">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3B22DF" w:rsidRDefault="00724BAD" w:rsidP="00724BAD">
            <w:pPr>
              <w:spacing w:after="0" w:line="240" w:lineRule="auto"/>
              <w:rPr>
                <w:rFonts w:cstheme="minorHAnsi"/>
                <w:sz w:val="22"/>
                <w:szCs w:val="22"/>
              </w:rPr>
            </w:pPr>
            <w:r w:rsidRPr="003B22DF">
              <w:rPr>
                <w:rFonts w:cstheme="minorHAnsi"/>
                <w:sz w:val="22"/>
                <w:szCs w:val="22"/>
              </w:rPr>
              <w:t>6 (šešios) dienos iki pasiūlymų pateikimo dienos</w:t>
            </w:r>
          </w:p>
          <w:p w14:paraId="4D170373" w14:textId="2D150087" w:rsidR="00774AA5" w:rsidRPr="003B22DF"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3B22DF" w:rsidRDefault="00774AA5" w:rsidP="00CE1F13">
            <w:pPr>
              <w:spacing w:after="0" w:line="240" w:lineRule="auto"/>
              <w:rPr>
                <w:rFonts w:cstheme="minorHAnsi"/>
                <w:sz w:val="22"/>
                <w:szCs w:val="22"/>
              </w:rPr>
            </w:pPr>
          </w:p>
        </w:tc>
      </w:tr>
      <w:tr w:rsidR="00774AA5" w:rsidRPr="003B22DF" w14:paraId="7621DE63" w14:textId="77777777" w:rsidTr="008740C9">
        <w:trPr>
          <w:trHeight w:val="20"/>
        </w:trPr>
        <w:tc>
          <w:tcPr>
            <w:tcW w:w="738" w:type="dxa"/>
            <w:tcMar>
              <w:top w:w="0" w:type="dxa"/>
              <w:left w:w="108" w:type="dxa"/>
              <w:bottom w:w="0" w:type="dxa"/>
              <w:right w:w="108" w:type="dxa"/>
            </w:tcMar>
          </w:tcPr>
          <w:p w14:paraId="63314DF2" w14:textId="5548A91C"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3B22DF" w:rsidRDefault="00455131" w:rsidP="0003169B">
            <w:pPr>
              <w:spacing w:after="0" w:line="240" w:lineRule="auto"/>
              <w:rPr>
                <w:rFonts w:cstheme="minorHAnsi"/>
                <w:sz w:val="22"/>
                <w:szCs w:val="22"/>
              </w:rPr>
            </w:pPr>
            <w:r w:rsidRPr="003B22DF">
              <w:rPr>
                <w:rFonts w:cstheme="minorHAnsi"/>
                <w:sz w:val="22"/>
                <w:szCs w:val="22"/>
              </w:rPr>
              <w:t>O</w:t>
            </w:r>
            <w:r w:rsidR="00774AA5" w:rsidRPr="003B22DF">
              <w:rPr>
                <w:rFonts w:cstheme="minorHAnsi"/>
                <w:sz w:val="22"/>
                <w:szCs w:val="22"/>
              </w:rPr>
              <w:t>bjekto apžiūra bus vykdoma:</w:t>
            </w:r>
          </w:p>
        </w:tc>
        <w:tc>
          <w:tcPr>
            <w:tcW w:w="3402" w:type="dxa"/>
            <w:tcMar>
              <w:top w:w="0" w:type="dxa"/>
              <w:left w:w="108" w:type="dxa"/>
              <w:bottom w:w="0" w:type="dxa"/>
              <w:right w:w="108" w:type="dxa"/>
            </w:tcMar>
          </w:tcPr>
          <w:p w14:paraId="16ACE08C" w14:textId="698D88D4" w:rsidR="00774AA5" w:rsidRPr="003B22DF" w:rsidRDefault="008F714A" w:rsidP="008F714A">
            <w:pPr>
              <w:spacing w:after="0" w:line="240" w:lineRule="auto"/>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0CB425FC" w14:textId="6FFCEA1D" w:rsidR="00774AA5" w:rsidRPr="003B22DF" w:rsidRDefault="00774AA5" w:rsidP="0003169B">
            <w:pPr>
              <w:spacing w:after="0" w:line="240" w:lineRule="auto"/>
              <w:rPr>
                <w:rFonts w:cstheme="minorHAnsi"/>
                <w:sz w:val="22"/>
                <w:szCs w:val="22"/>
              </w:rPr>
            </w:pPr>
          </w:p>
        </w:tc>
      </w:tr>
      <w:tr w:rsidR="00774AA5" w:rsidRPr="003B22DF" w14:paraId="3AA572DF" w14:textId="77777777" w:rsidTr="008740C9">
        <w:trPr>
          <w:trHeight w:val="20"/>
        </w:trPr>
        <w:tc>
          <w:tcPr>
            <w:tcW w:w="738" w:type="dxa"/>
            <w:tcMar>
              <w:top w:w="0" w:type="dxa"/>
              <w:left w:w="108" w:type="dxa"/>
              <w:bottom w:w="0" w:type="dxa"/>
              <w:right w:w="108" w:type="dxa"/>
            </w:tcMar>
          </w:tcPr>
          <w:p w14:paraId="0C5D727C" w14:textId="097AAFC5"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Perkančioji organizacija rengs susitikimus su tiekėjais dėl pirkimo </w:t>
            </w:r>
            <w:r w:rsidR="006932C2" w:rsidRPr="003B22DF">
              <w:rPr>
                <w:rFonts w:cstheme="minorHAnsi"/>
                <w:sz w:val="22"/>
                <w:szCs w:val="22"/>
              </w:rPr>
              <w:t>sąlygų</w:t>
            </w:r>
            <w:r w:rsidRPr="003B22DF">
              <w:rPr>
                <w:rFonts w:cstheme="minorHAnsi"/>
                <w:sz w:val="22"/>
                <w:szCs w:val="22"/>
              </w:rPr>
              <w:t xml:space="preserve"> paaiškinimo</w:t>
            </w:r>
          </w:p>
        </w:tc>
        <w:tc>
          <w:tcPr>
            <w:tcW w:w="3402" w:type="dxa"/>
            <w:tcMar>
              <w:top w:w="0" w:type="dxa"/>
              <w:left w:w="108" w:type="dxa"/>
              <w:bottom w:w="0" w:type="dxa"/>
              <w:right w:w="108" w:type="dxa"/>
            </w:tcMar>
          </w:tcPr>
          <w:p w14:paraId="37463C11" w14:textId="309FFC4E" w:rsidR="00774AA5" w:rsidRPr="003B22DF" w:rsidRDefault="008F714A" w:rsidP="0003169B">
            <w:pPr>
              <w:spacing w:after="0" w:line="240" w:lineRule="auto"/>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1C7B20C9" w14:textId="530B3BB3" w:rsidR="00774AA5" w:rsidRPr="003B22DF" w:rsidRDefault="00774AA5" w:rsidP="0003169B">
            <w:pPr>
              <w:spacing w:after="0" w:line="240" w:lineRule="auto"/>
              <w:rPr>
                <w:rFonts w:cstheme="minorHAnsi"/>
                <w:sz w:val="22"/>
                <w:szCs w:val="22"/>
              </w:rPr>
            </w:pPr>
          </w:p>
        </w:tc>
      </w:tr>
      <w:tr w:rsidR="00774AA5" w:rsidRPr="003B22DF" w14:paraId="595801DB" w14:textId="77777777" w:rsidTr="008740C9">
        <w:trPr>
          <w:trHeight w:val="20"/>
        </w:trPr>
        <w:tc>
          <w:tcPr>
            <w:tcW w:w="738" w:type="dxa"/>
            <w:tcMar>
              <w:top w:w="0" w:type="dxa"/>
              <w:left w:w="108" w:type="dxa"/>
              <w:bottom w:w="0" w:type="dxa"/>
              <w:right w:w="108" w:type="dxa"/>
            </w:tcMar>
          </w:tcPr>
          <w:p w14:paraId="7834A329" w14:textId="7DD7B5EE"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3B22DF" w:rsidRDefault="00774AA5" w:rsidP="0003169B">
            <w:pPr>
              <w:spacing w:after="0" w:line="240" w:lineRule="auto"/>
              <w:rPr>
                <w:rFonts w:cstheme="minorHAnsi"/>
                <w:sz w:val="22"/>
                <w:szCs w:val="22"/>
              </w:rPr>
            </w:pPr>
            <w:r w:rsidRPr="003B22DF">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7DF7B803" w:rsidR="00774AA5" w:rsidRPr="003B22DF" w:rsidRDefault="00756FA1" w:rsidP="0003169B">
            <w:pPr>
              <w:spacing w:after="0" w:line="240" w:lineRule="auto"/>
              <w:rPr>
                <w:rFonts w:cstheme="minorHAnsi"/>
                <w:iCs/>
                <w:color w:val="00B050"/>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49C9AF54" w14:textId="060712A8" w:rsidR="00774AA5" w:rsidRPr="003B22DF" w:rsidRDefault="00774AA5" w:rsidP="0003169B">
            <w:pPr>
              <w:spacing w:after="0" w:line="240" w:lineRule="auto"/>
              <w:rPr>
                <w:rFonts w:cstheme="minorHAnsi"/>
                <w:sz w:val="22"/>
                <w:szCs w:val="22"/>
              </w:rPr>
            </w:pPr>
          </w:p>
        </w:tc>
      </w:tr>
      <w:tr w:rsidR="00774AA5" w:rsidRPr="003B22DF" w14:paraId="712AAA1F" w14:textId="77777777" w:rsidTr="008740C9">
        <w:trPr>
          <w:trHeight w:val="20"/>
        </w:trPr>
        <w:tc>
          <w:tcPr>
            <w:tcW w:w="738" w:type="dxa"/>
            <w:tcMar>
              <w:top w:w="0" w:type="dxa"/>
              <w:left w:w="108" w:type="dxa"/>
              <w:bottom w:w="0" w:type="dxa"/>
              <w:right w:w="108" w:type="dxa"/>
            </w:tcMar>
          </w:tcPr>
          <w:p w14:paraId="204C0E52" w14:textId="1B708D3D"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3B22DF" w:rsidRDefault="00774AA5" w:rsidP="0003169B">
            <w:pPr>
              <w:spacing w:after="0" w:line="240" w:lineRule="auto"/>
              <w:rPr>
                <w:rFonts w:cstheme="minorHAnsi"/>
                <w:bCs/>
                <w:color w:val="000000" w:themeColor="text1"/>
                <w:sz w:val="22"/>
                <w:szCs w:val="22"/>
              </w:rPr>
            </w:pPr>
            <w:r w:rsidRPr="003B22DF">
              <w:rPr>
                <w:rFonts w:cstheme="minorHAns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3B22DF" w:rsidRDefault="0461D962" w:rsidP="5F231C8B">
            <w:pPr>
              <w:spacing w:after="0" w:line="240" w:lineRule="auto"/>
              <w:rPr>
                <w:rFonts w:cstheme="minorHAnsi"/>
                <w:color w:val="000000" w:themeColor="text1"/>
                <w:sz w:val="22"/>
                <w:szCs w:val="22"/>
              </w:rPr>
            </w:pPr>
            <w:r w:rsidRPr="003B22DF">
              <w:rPr>
                <w:rFonts w:cstheme="minorHAnsi"/>
                <w:color w:val="000000" w:themeColor="text1"/>
                <w:sz w:val="22"/>
                <w:szCs w:val="22"/>
              </w:rPr>
              <w:t>3 (trys) mėnesiai</w:t>
            </w:r>
            <w:r w:rsidR="00774AA5" w:rsidRPr="003B22DF">
              <w:rPr>
                <w:rFonts w:cstheme="minorHAnsi"/>
                <w:color w:val="000000" w:themeColor="text1"/>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3B22DF" w:rsidRDefault="00774AA5" w:rsidP="0003169B">
            <w:pPr>
              <w:spacing w:after="0" w:line="240" w:lineRule="auto"/>
              <w:rPr>
                <w:rFonts w:cstheme="minorHAnsi"/>
                <w:sz w:val="22"/>
                <w:szCs w:val="22"/>
              </w:rPr>
            </w:pPr>
          </w:p>
        </w:tc>
      </w:tr>
      <w:tr w:rsidR="00774AA5" w:rsidRPr="003B22DF" w14:paraId="046FE48C" w14:textId="77777777" w:rsidTr="008740C9">
        <w:trPr>
          <w:trHeight w:val="20"/>
        </w:trPr>
        <w:tc>
          <w:tcPr>
            <w:tcW w:w="738" w:type="dxa"/>
            <w:tcMar>
              <w:top w:w="0" w:type="dxa"/>
              <w:left w:w="108" w:type="dxa"/>
              <w:bottom w:w="0" w:type="dxa"/>
              <w:right w:w="108" w:type="dxa"/>
            </w:tcMar>
          </w:tcPr>
          <w:p w14:paraId="0CCD490C" w14:textId="1C5F8541"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3B22DF" w:rsidRDefault="00774AA5" w:rsidP="0003169B">
            <w:pPr>
              <w:spacing w:after="0" w:line="240" w:lineRule="auto"/>
              <w:rPr>
                <w:rFonts w:cstheme="minorHAnsi"/>
                <w:bCs/>
                <w:sz w:val="22"/>
                <w:szCs w:val="22"/>
              </w:rPr>
            </w:pPr>
            <w:r w:rsidRPr="003B22DF">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204FB903" w:rsidR="006C62D8" w:rsidRPr="003B22DF" w:rsidRDefault="00756FA1" w:rsidP="0003169B">
            <w:pPr>
              <w:spacing w:after="0" w:line="240" w:lineRule="auto"/>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A43570F" w14:textId="6AB07594" w:rsidR="00774AA5" w:rsidRPr="003B22DF" w:rsidRDefault="00774AA5" w:rsidP="127DD6E8">
            <w:pPr>
              <w:spacing w:after="0" w:line="240" w:lineRule="auto"/>
              <w:rPr>
                <w:rFonts w:cstheme="minorHAnsi"/>
                <w:sz w:val="22"/>
                <w:szCs w:val="22"/>
              </w:rPr>
            </w:pPr>
          </w:p>
        </w:tc>
      </w:tr>
      <w:tr w:rsidR="00774AA5" w:rsidRPr="003B22DF" w14:paraId="1F2EA374" w14:textId="77777777" w:rsidTr="008740C9">
        <w:trPr>
          <w:trHeight w:val="20"/>
        </w:trPr>
        <w:tc>
          <w:tcPr>
            <w:tcW w:w="738" w:type="dxa"/>
            <w:tcMar>
              <w:top w:w="0" w:type="dxa"/>
              <w:left w:w="108" w:type="dxa"/>
              <w:bottom w:w="0" w:type="dxa"/>
              <w:right w:w="108" w:type="dxa"/>
            </w:tcMar>
          </w:tcPr>
          <w:p w14:paraId="539F7958" w14:textId="226D3FF6"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3B22DF" w:rsidRDefault="00774AA5" w:rsidP="5F231C8B">
            <w:pPr>
              <w:spacing w:after="0" w:line="240" w:lineRule="auto"/>
              <w:rPr>
                <w:rFonts w:cstheme="minorHAnsi"/>
                <w:sz w:val="22"/>
                <w:szCs w:val="22"/>
              </w:rPr>
            </w:pPr>
            <w:r w:rsidRPr="003B22DF">
              <w:rPr>
                <w:rFonts w:cstheme="minorHAns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0CE10694" w:rsidR="000E3AAC" w:rsidRPr="003B22DF" w:rsidRDefault="00756FA1" w:rsidP="5F231C8B">
            <w:pPr>
              <w:spacing w:after="0" w:line="240" w:lineRule="auto"/>
              <w:jc w:val="both"/>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D43700D" w14:textId="36C311EA" w:rsidR="00774AA5" w:rsidRPr="003B22DF" w:rsidRDefault="00774AA5" w:rsidP="0003169B">
            <w:pPr>
              <w:spacing w:after="0" w:line="240" w:lineRule="auto"/>
              <w:rPr>
                <w:rFonts w:cstheme="minorHAnsi"/>
                <w:sz w:val="22"/>
                <w:szCs w:val="22"/>
              </w:rPr>
            </w:pPr>
          </w:p>
        </w:tc>
      </w:tr>
      <w:tr w:rsidR="00774AA5" w:rsidRPr="003B22DF" w14:paraId="6D55395E" w14:textId="77777777" w:rsidTr="008740C9">
        <w:trPr>
          <w:trHeight w:val="20"/>
        </w:trPr>
        <w:tc>
          <w:tcPr>
            <w:tcW w:w="738" w:type="dxa"/>
            <w:tcMar>
              <w:top w:w="0" w:type="dxa"/>
              <w:left w:w="108" w:type="dxa"/>
              <w:bottom w:w="0" w:type="dxa"/>
              <w:right w:w="108" w:type="dxa"/>
            </w:tcMar>
          </w:tcPr>
          <w:p w14:paraId="5B414F03" w14:textId="2549B1DC"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 xml:space="preserve">Perkančioji organizacija informuoja pirkimo dalyvius apie EBVPD </w:t>
            </w:r>
            <w:r w:rsidRPr="003B22DF">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3B22DF" w:rsidRDefault="00774AA5" w:rsidP="0003169B">
            <w:pPr>
              <w:spacing w:after="0" w:line="240" w:lineRule="auto"/>
              <w:rPr>
                <w:rFonts w:cstheme="minorHAnsi"/>
                <w:bCs/>
                <w:sz w:val="22"/>
                <w:szCs w:val="22"/>
              </w:rPr>
            </w:pPr>
          </w:p>
        </w:tc>
      </w:tr>
      <w:tr w:rsidR="00774AA5" w:rsidRPr="003B22DF" w14:paraId="59E99749" w14:textId="77777777" w:rsidTr="008740C9">
        <w:trPr>
          <w:trHeight w:val="20"/>
        </w:trPr>
        <w:tc>
          <w:tcPr>
            <w:tcW w:w="738" w:type="dxa"/>
            <w:tcMar>
              <w:top w:w="0" w:type="dxa"/>
              <w:left w:w="108" w:type="dxa"/>
              <w:bottom w:w="0" w:type="dxa"/>
              <w:right w:w="108" w:type="dxa"/>
            </w:tcMar>
          </w:tcPr>
          <w:p w14:paraId="7986B22C" w14:textId="28A1D23B"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 xml:space="preserve">Perkančioji organizacija pirkimo dalyviams praneša apie priimtą sprendimą nustatyti laimėjusį pasiūlymą, </w:t>
            </w:r>
            <w:r w:rsidRPr="003B22DF">
              <w:rPr>
                <w:rFonts w:cstheme="minorHAnsi"/>
                <w:sz w:val="22"/>
                <w:szCs w:val="22"/>
              </w:rPr>
              <w:t>dėl kurio bus sudaroma</w:t>
            </w:r>
            <w:r w:rsidRPr="003B22DF">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3B22DF" w:rsidRDefault="00CC70B1" w:rsidP="0003169B">
            <w:pPr>
              <w:spacing w:after="0" w:line="240" w:lineRule="auto"/>
              <w:rPr>
                <w:rFonts w:cstheme="minorHAnsi"/>
                <w:bCs/>
                <w:sz w:val="22"/>
                <w:szCs w:val="22"/>
              </w:rPr>
            </w:pPr>
            <w:r w:rsidRPr="003B22DF">
              <w:rPr>
                <w:rFonts w:cstheme="minorHAnsi"/>
                <w:bCs/>
                <w:sz w:val="22"/>
                <w:szCs w:val="22"/>
              </w:rPr>
              <w:t>3</w:t>
            </w:r>
            <w:r w:rsidR="00774AA5" w:rsidRPr="003B22DF">
              <w:rPr>
                <w:rFonts w:cstheme="minorHAnsi"/>
                <w:bCs/>
                <w:sz w:val="22"/>
                <w:szCs w:val="22"/>
              </w:rPr>
              <w:t xml:space="preserve"> (</w:t>
            </w:r>
            <w:r w:rsidR="00D707AB" w:rsidRPr="003B22DF">
              <w:rPr>
                <w:rFonts w:cstheme="minorHAnsi"/>
                <w:bCs/>
                <w:sz w:val="22"/>
                <w:szCs w:val="22"/>
              </w:rPr>
              <w:t>tris</w:t>
            </w:r>
            <w:r w:rsidR="00774AA5" w:rsidRPr="003B22DF">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3B22DF" w:rsidRDefault="00774AA5" w:rsidP="0003169B">
            <w:pPr>
              <w:spacing w:after="0" w:line="240" w:lineRule="auto"/>
              <w:rPr>
                <w:rFonts w:cstheme="minorHAnsi"/>
                <w:sz w:val="22"/>
                <w:szCs w:val="22"/>
              </w:rPr>
            </w:pPr>
          </w:p>
        </w:tc>
      </w:tr>
      <w:tr w:rsidR="00774AA5" w:rsidRPr="003B22DF" w14:paraId="5D779D75" w14:textId="77777777" w:rsidTr="008740C9">
        <w:trPr>
          <w:trHeight w:val="20"/>
        </w:trPr>
        <w:tc>
          <w:tcPr>
            <w:tcW w:w="738" w:type="dxa"/>
            <w:tcMar>
              <w:top w:w="0" w:type="dxa"/>
              <w:left w:w="108" w:type="dxa"/>
              <w:bottom w:w="0" w:type="dxa"/>
              <w:right w:w="108" w:type="dxa"/>
            </w:tcMar>
          </w:tcPr>
          <w:p w14:paraId="715DBD55" w14:textId="53D9A072"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3B22DF"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3B22DF" w14:paraId="3739CF2C" w14:textId="77777777" w:rsidTr="008740C9">
        <w:trPr>
          <w:trHeight w:val="20"/>
        </w:trPr>
        <w:tc>
          <w:tcPr>
            <w:tcW w:w="738" w:type="dxa"/>
            <w:tcMar>
              <w:top w:w="0" w:type="dxa"/>
              <w:left w:w="108" w:type="dxa"/>
              <w:bottom w:w="0" w:type="dxa"/>
              <w:right w:w="108" w:type="dxa"/>
            </w:tcMar>
          </w:tcPr>
          <w:p w14:paraId="50E0821F" w14:textId="51531F71"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3B22DF" w:rsidRDefault="00774AA5" w:rsidP="0003169B">
            <w:pPr>
              <w:spacing w:after="0" w:line="240" w:lineRule="auto"/>
              <w:rPr>
                <w:rFonts w:cstheme="minorHAnsi"/>
                <w:bCs/>
                <w:sz w:val="22"/>
                <w:szCs w:val="22"/>
              </w:rPr>
            </w:pPr>
            <w:r w:rsidRPr="003B22DF">
              <w:rPr>
                <w:rFonts w:cstheme="minorHAnsi"/>
                <w:color w:val="000000"/>
                <w:sz w:val="22"/>
                <w:szCs w:val="22"/>
                <w:shd w:val="clear" w:color="auto" w:fill="FFFFFF"/>
              </w:rPr>
              <w:t xml:space="preserve">Tiekėjas turi teisę pateikti pretenziją perkančiajai organizacijai, pateikti prašymą ar pareikšti ieškinį teismui </w:t>
            </w:r>
            <w:r w:rsidRPr="003B22DF">
              <w:rPr>
                <w:rFonts w:cstheme="minorHAnsi"/>
                <w:bCs/>
                <w:sz w:val="22"/>
                <w:szCs w:val="22"/>
              </w:rPr>
              <w:t>ne vėliau kaip per</w:t>
            </w:r>
          </w:p>
        </w:tc>
        <w:tc>
          <w:tcPr>
            <w:tcW w:w="3402" w:type="dxa"/>
            <w:tcMar>
              <w:top w:w="0" w:type="dxa"/>
              <w:left w:w="108" w:type="dxa"/>
              <w:bottom w:w="0" w:type="dxa"/>
              <w:right w:w="108" w:type="dxa"/>
            </w:tcMar>
          </w:tcPr>
          <w:p w14:paraId="2777E6EA" w14:textId="77777777" w:rsidR="00756FA1" w:rsidRPr="003B22DF" w:rsidRDefault="00774AA5" w:rsidP="00756FA1">
            <w:pPr>
              <w:spacing w:after="0" w:line="240" w:lineRule="auto"/>
              <w:jc w:val="both"/>
              <w:rPr>
                <w:rFonts w:cstheme="minorHAnsi"/>
                <w:sz w:val="22"/>
                <w:szCs w:val="22"/>
              </w:rPr>
            </w:pPr>
            <w:r w:rsidRPr="003B22DF">
              <w:rPr>
                <w:rFonts w:cstheme="minorHAnsi"/>
                <w:sz w:val="22"/>
                <w:szCs w:val="22"/>
              </w:rPr>
              <w:t xml:space="preserve">10 (dešimt) </w:t>
            </w:r>
            <w:r w:rsidR="00C77CAE" w:rsidRPr="003B22DF">
              <w:rPr>
                <w:rFonts w:cstheme="minorHAnsi"/>
                <w:sz w:val="22"/>
                <w:szCs w:val="22"/>
              </w:rPr>
              <w:t>dienų</w:t>
            </w:r>
            <w:r w:rsidR="00756FA1" w:rsidRPr="003B22DF">
              <w:rPr>
                <w:rFonts w:cstheme="minorHAnsi"/>
                <w:sz w:val="22"/>
                <w:szCs w:val="22"/>
              </w:rPr>
              <w:t xml:space="preserve"> nuo </w:t>
            </w:r>
            <w:r w:rsidR="00756FA1" w:rsidRPr="003B22DF">
              <w:rPr>
                <w:rFonts w:eastAsia="Arial" w:cstheme="minorHAnsi"/>
                <w:sz w:val="22"/>
                <w:szCs w:val="22"/>
              </w:rPr>
              <w:t>perkančiosios organizacijos</w:t>
            </w:r>
            <w:r w:rsidR="00756FA1" w:rsidRPr="003B22DF">
              <w:rPr>
                <w:rFonts w:cstheme="minorHAnsi"/>
                <w:sz w:val="22"/>
                <w:szCs w:val="22"/>
              </w:rPr>
              <w:t xml:space="preserve"> pranešimo raštu apie jos priimtą sprendimą išsiuntimo tiekėjams dienos arba nuo paskelbimo apie </w:t>
            </w:r>
            <w:r w:rsidR="00756FA1" w:rsidRPr="003B22DF">
              <w:rPr>
                <w:rFonts w:eastAsia="Arial" w:cstheme="minorHAnsi"/>
                <w:sz w:val="22"/>
                <w:szCs w:val="22"/>
              </w:rPr>
              <w:t>perkančiosios organizacijos</w:t>
            </w:r>
            <w:r w:rsidR="00756FA1" w:rsidRPr="003B22DF">
              <w:rPr>
                <w:rFonts w:cstheme="minorHAnsi"/>
                <w:sz w:val="22"/>
                <w:szCs w:val="22"/>
              </w:rPr>
              <w:t xml:space="preserve"> priimtus sprendimus dienos, jei VPĮ nenumato reikalavimo raštu informuoti tiekėjus apie </w:t>
            </w:r>
            <w:r w:rsidR="00756FA1" w:rsidRPr="003B22DF">
              <w:rPr>
                <w:rFonts w:eastAsia="Arial" w:cstheme="minorHAnsi"/>
                <w:sz w:val="22"/>
                <w:szCs w:val="22"/>
              </w:rPr>
              <w:t xml:space="preserve"> perkančiosios organizacijos</w:t>
            </w:r>
            <w:r w:rsidR="00756FA1" w:rsidRPr="003B22DF">
              <w:rPr>
                <w:rFonts w:cstheme="minorHAnsi"/>
                <w:sz w:val="22"/>
                <w:szCs w:val="22"/>
              </w:rPr>
              <w:t xml:space="preserve"> priimtus sprendimus;</w:t>
            </w:r>
          </w:p>
          <w:p w14:paraId="28BC19B8" w14:textId="3DE270D4" w:rsidR="00774AA5" w:rsidRPr="003B22DF" w:rsidRDefault="00756FA1" w:rsidP="00756FA1">
            <w:pPr>
              <w:spacing w:after="0" w:line="240" w:lineRule="auto"/>
              <w:rPr>
                <w:rFonts w:cstheme="minorHAnsi"/>
                <w:sz w:val="22"/>
                <w:szCs w:val="22"/>
              </w:rPr>
            </w:pPr>
            <w:r w:rsidRPr="003B22DF">
              <w:rPr>
                <w:rFonts w:cstheme="minorHAnsi"/>
                <w:sz w:val="22"/>
                <w:szCs w:val="22"/>
              </w:rPr>
              <w:t>15 (penkiolika) dienų nuo pranešimo išsiuntimo tiekėjams dienos, jeigu šis pranešimas nebuvo siunčiamas elektroninėmis priemonėmis.</w:t>
            </w:r>
          </w:p>
          <w:p w14:paraId="24167C40" w14:textId="2A451F79" w:rsidR="00774AA5" w:rsidRPr="003B22DF" w:rsidRDefault="00774AA5" w:rsidP="006C7941">
            <w:pPr>
              <w:spacing w:after="0" w:line="240" w:lineRule="auto"/>
              <w:jc w:val="both"/>
              <w:rPr>
                <w:rFonts w:cstheme="minorHAnsi"/>
                <w:sz w:val="22"/>
                <w:szCs w:val="22"/>
              </w:rPr>
            </w:pPr>
          </w:p>
        </w:tc>
        <w:tc>
          <w:tcPr>
            <w:tcW w:w="2835" w:type="dxa"/>
            <w:tcMar>
              <w:top w:w="0" w:type="dxa"/>
              <w:left w:w="108" w:type="dxa"/>
              <w:bottom w:w="0" w:type="dxa"/>
              <w:right w:w="108" w:type="dxa"/>
            </w:tcMar>
          </w:tcPr>
          <w:p w14:paraId="0DA96950" w14:textId="70776E48" w:rsidR="00774AA5" w:rsidRPr="003B22DF" w:rsidRDefault="00774AA5" w:rsidP="0003169B">
            <w:pPr>
              <w:spacing w:after="0" w:line="240" w:lineRule="auto"/>
              <w:rPr>
                <w:rFonts w:cstheme="minorHAnsi"/>
                <w:bCs/>
                <w:sz w:val="22"/>
                <w:szCs w:val="22"/>
              </w:rPr>
            </w:pPr>
          </w:p>
        </w:tc>
      </w:tr>
      <w:tr w:rsidR="00774AA5" w:rsidRPr="003B22DF" w14:paraId="1A8FC6DE" w14:textId="77777777" w:rsidTr="008740C9">
        <w:trPr>
          <w:trHeight w:val="20"/>
        </w:trPr>
        <w:tc>
          <w:tcPr>
            <w:tcW w:w="738" w:type="dxa"/>
            <w:tcMar>
              <w:top w:w="0" w:type="dxa"/>
              <w:left w:w="108" w:type="dxa"/>
              <w:bottom w:w="0" w:type="dxa"/>
              <w:right w:w="108" w:type="dxa"/>
            </w:tcMar>
          </w:tcPr>
          <w:p w14:paraId="3FCD8BCC" w14:textId="19D85D51"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3B22DF" w:rsidRDefault="00774AA5" w:rsidP="0003169B">
            <w:pPr>
              <w:spacing w:after="0" w:line="240" w:lineRule="auto"/>
              <w:rPr>
                <w:rFonts w:cstheme="minorHAnsi"/>
                <w:sz w:val="22"/>
                <w:szCs w:val="22"/>
              </w:rPr>
            </w:pPr>
          </w:p>
        </w:tc>
      </w:tr>
      <w:tr w:rsidR="00774AA5" w:rsidRPr="003B22DF" w14:paraId="65BDD6BA" w14:textId="77777777" w:rsidTr="008740C9">
        <w:trPr>
          <w:trHeight w:val="20"/>
        </w:trPr>
        <w:tc>
          <w:tcPr>
            <w:tcW w:w="738" w:type="dxa"/>
            <w:tcMar>
              <w:top w:w="0" w:type="dxa"/>
              <w:left w:w="108" w:type="dxa"/>
              <w:bottom w:w="0" w:type="dxa"/>
              <w:right w:w="108" w:type="dxa"/>
            </w:tcMar>
          </w:tcPr>
          <w:p w14:paraId="18CCF556" w14:textId="1FABF3A4"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3B22DF" w:rsidRDefault="00774AA5" w:rsidP="0003169B">
            <w:pPr>
              <w:spacing w:after="0" w:line="240" w:lineRule="auto"/>
              <w:rPr>
                <w:rFonts w:cstheme="minorHAnsi"/>
                <w:bCs/>
                <w:sz w:val="22"/>
                <w:szCs w:val="22"/>
              </w:rPr>
            </w:pPr>
            <w:r w:rsidRPr="003B22DF">
              <w:rPr>
                <w:rFonts w:cstheme="minorHAnsi"/>
                <w:sz w:val="22"/>
                <w:szCs w:val="22"/>
              </w:rPr>
              <w:t xml:space="preserve">Jeigu perkančioji organizacija per nustatytą terminą neišnagrinėja jai pateiktos pretenzijos, </w:t>
            </w:r>
            <w:r w:rsidRPr="003B22DF">
              <w:rPr>
                <w:rFonts w:cstheme="minorHAnsi"/>
                <w:sz w:val="22"/>
                <w:szCs w:val="22"/>
              </w:rPr>
              <w:lastRenderedPageBreak/>
              <w:t>tiekėjas turi teisę pateikti prašymą ar pareikšti ieškinį teismui per</w:t>
            </w:r>
            <w:r w:rsidRPr="003B22DF">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lastRenderedPageBreak/>
              <w:t xml:space="preserve">per 15 (penkiolika) dienų nuo dienos, kurią perkančioji organizacija turėjo raštu pranešti apie priimtą sprendimą pretenziją </w:t>
            </w:r>
            <w:r w:rsidRPr="003B22DF">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3B22DF" w:rsidRDefault="00774AA5" w:rsidP="0003169B">
            <w:pPr>
              <w:spacing w:after="0" w:line="240" w:lineRule="auto"/>
              <w:rPr>
                <w:rFonts w:cstheme="minorHAnsi"/>
                <w:sz w:val="22"/>
                <w:szCs w:val="22"/>
              </w:rPr>
            </w:pPr>
          </w:p>
        </w:tc>
      </w:tr>
      <w:tr w:rsidR="00774AA5" w:rsidRPr="003B22DF" w14:paraId="1EEDC62F" w14:textId="77777777" w:rsidTr="008740C9">
        <w:trPr>
          <w:trHeight w:val="20"/>
        </w:trPr>
        <w:tc>
          <w:tcPr>
            <w:tcW w:w="738" w:type="dxa"/>
            <w:tcMar>
              <w:top w:w="0" w:type="dxa"/>
              <w:left w:w="108" w:type="dxa"/>
              <w:bottom w:w="0" w:type="dxa"/>
              <w:right w:w="108" w:type="dxa"/>
            </w:tcMar>
          </w:tcPr>
          <w:p w14:paraId="3EE38EA3" w14:textId="7B1FEB4A"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58E3CC89" w:rsidR="00774AA5" w:rsidRPr="003B22DF" w:rsidRDefault="00774AA5" w:rsidP="00E0024B">
            <w:pPr>
              <w:spacing w:after="0" w:line="240" w:lineRule="auto"/>
              <w:rPr>
                <w:rFonts w:cstheme="minorHAnsi"/>
                <w:sz w:val="22"/>
                <w:szCs w:val="22"/>
              </w:rPr>
            </w:pPr>
            <w:r w:rsidRPr="003B22DF">
              <w:rPr>
                <w:rFonts w:cstheme="minorHAnsi"/>
                <w:bCs/>
                <w:sz w:val="22"/>
                <w:szCs w:val="22"/>
              </w:rPr>
              <w:t>10 (dešimt) dienų,</w:t>
            </w:r>
            <w:r w:rsidRPr="003B22DF">
              <w:rPr>
                <w:rFonts w:cstheme="minorHAnsi"/>
                <w:sz w:val="22"/>
                <w:szCs w:val="22"/>
              </w:rPr>
              <w:t xml:space="preserve"> nuo pranešimo apie sprendimą sudaryti sutartį (o jei buv</w:t>
            </w:r>
            <w:r w:rsidR="00087211" w:rsidRPr="003B22DF">
              <w:rPr>
                <w:rFonts w:cstheme="minorHAnsi"/>
                <w:sz w:val="22"/>
                <w:szCs w:val="22"/>
              </w:rPr>
              <w:t>o</w:t>
            </w:r>
            <w:r w:rsidRPr="003B22DF">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3B22DF" w:rsidRDefault="00774AA5" w:rsidP="0003169B">
            <w:pPr>
              <w:spacing w:after="0" w:line="240" w:lineRule="auto"/>
              <w:rPr>
                <w:rFonts w:cstheme="minorHAnsi"/>
                <w:sz w:val="22"/>
                <w:szCs w:val="22"/>
              </w:rPr>
            </w:pPr>
          </w:p>
        </w:tc>
      </w:tr>
      <w:tr w:rsidR="00451AF7" w:rsidRPr="003B22DF" w14:paraId="74B4ACF3" w14:textId="77777777" w:rsidTr="008740C9">
        <w:trPr>
          <w:trHeight w:val="20"/>
        </w:trPr>
        <w:tc>
          <w:tcPr>
            <w:tcW w:w="738" w:type="dxa"/>
            <w:tcMar>
              <w:top w:w="0" w:type="dxa"/>
              <w:left w:w="108" w:type="dxa"/>
              <w:bottom w:w="0" w:type="dxa"/>
              <w:right w:w="108" w:type="dxa"/>
            </w:tcMar>
          </w:tcPr>
          <w:p w14:paraId="5A1CA8A8" w14:textId="77777777" w:rsidR="00F50C57" w:rsidRPr="003B22DF" w:rsidRDefault="00F50C57"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3B22DF" w:rsidRDefault="00F50C57" w:rsidP="0003169B">
            <w:pPr>
              <w:spacing w:after="0" w:line="240" w:lineRule="auto"/>
              <w:rPr>
                <w:rFonts w:cstheme="minorHAnsi"/>
                <w:sz w:val="22"/>
                <w:szCs w:val="22"/>
              </w:rPr>
            </w:pPr>
            <w:r w:rsidRPr="003B22DF">
              <w:rPr>
                <w:rFonts w:cstheme="minorHAnsi"/>
                <w:sz w:val="22"/>
                <w:szCs w:val="22"/>
              </w:rPr>
              <w:t xml:space="preserve">Jeigu </w:t>
            </w:r>
            <w:r w:rsidR="00F46E88" w:rsidRPr="003B22DF">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3B22DF" w:rsidRDefault="000B4E01" w:rsidP="008A7CAD">
            <w:pPr>
              <w:spacing w:after="0" w:line="240" w:lineRule="auto"/>
              <w:rPr>
                <w:rFonts w:cstheme="minorHAnsi"/>
                <w:sz w:val="22"/>
                <w:szCs w:val="22"/>
              </w:rPr>
            </w:pPr>
            <w:r w:rsidRPr="003B22DF">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3B22DF" w:rsidRDefault="00F50C57" w:rsidP="0003169B">
            <w:pPr>
              <w:spacing w:after="0" w:line="240" w:lineRule="auto"/>
              <w:rPr>
                <w:rFonts w:cstheme="minorHAnsi"/>
                <w:sz w:val="22"/>
                <w:szCs w:val="22"/>
              </w:rPr>
            </w:pPr>
          </w:p>
        </w:tc>
      </w:tr>
    </w:tbl>
    <w:p w14:paraId="7300D3EE" w14:textId="5051021B" w:rsidR="008F59C5" w:rsidRPr="003B22DF" w:rsidRDefault="00D75584" w:rsidP="008D704D">
      <w:pPr>
        <w:tabs>
          <w:tab w:val="left" w:pos="2977"/>
        </w:tabs>
        <w:spacing w:after="120" w:line="20" w:lineRule="atLeast"/>
        <w:jc w:val="center"/>
        <w:rPr>
          <w:rFonts w:eastAsia="Calibri" w:cstheme="minorHAnsi"/>
          <w:sz w:val="22"/>
          <w:szCs w:val="22"/>
        </w:rPr>
      </w:pPr>
      <w:r w:rsidRPr="003B22DF">
        <w:rPr>
          <w:rFonts w:eastAsia="Calibri" w:cstheme="minorHAnsi"/>
          <w:sz w:val="22"/>
          <w:szCs w:val="22"/>
        </w:rPr>
        <w:t>_____________</w:t>
      </w:r>
    </w:p>
    <w:p w14:paraId="4D10CC3E" w14:textId="4EFD242F" w:rsidR="00A4599F" w:rsidRPr="003B22DF" w:rsidRDefault="008F59C5" w:rsidP="009F0698">
      <w:pPr>
        <w:rPr>
          <w:rFonts w:eastAsia="Calibri" w:cstheme="minorHAnsi"/>
          <w:sz w:val="22"/>
          <w:szCs w:val="22"/>
        </w:rPr>
      </w:pPr>
      <w:r w:rsidRPr="003B22DF">
        <w:rPr>
          <w:rFonts w:eastAsia="Calibri" w:cstheme="minorHAnsi"/>
          <w:sz w:val="22"/>
          <w:szCs w:val="22"/>
        </w:rPr>
        <w:br w:type="page"/>
      </w:r>
    </w:p>
    <w:p w14:paraId="01D56E47" w14:textId="69C5E54E"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58" w:name="_Pirkimo_sąlygų_2"/>
      <w:bookmarkStart w:id="59" w:name="_Ref38539939"/>
      <w:bookmarkStart w:id="60" w:name="_Ref38541068"/>
      <w:bookmarkStart w:id="61" w:name="_Ref38885053"/>
      <w:bookmarkStart w:id="62" w:name="_Ref38899023"/>
      <w:bookmarkStart w:id="63" w:name="_Toc190416444"/>
      <w:bookmarkStart w:id="64" w:name="_Toc231377122"/>
      <w:bookmarkEnd w:id="58"/>
      <w:r w:rsidRPr="003B22DF">
        <w:rPr>
          <w:rFonts w:asciiTheme="minorHAnsi" w:eastAsia="Calibri" w:hAnsiTheme="minorHAnsi" w:cstheme="minorHAnsi"/>
          <w:color w:val="000000" w:themeColor="text1"/>
          <w:sz w:val="22"/>
          <w:szCs w:val="22"/>
        </w:rPr>
        <w:lastRenderedPageBreak/>
        <w:t xml:space="preserve">Pirkimo sąlygų </w:t>
      </w:r>
      <w:bookmarkStart w:id="65" w:name="antraspriedas"/>
      <w:r w:rsidR="005F0B78" w:rsidRPr="003B22DF">
        <w:rPr>
          <w:rFonts w:asciiTheme="minorHAnsi" w:eastAsia="Calibri" w:hAnsiTheme="minorHAnsi" w:cstheme="minorHAnsi"/>
          <w:color w:val="000000" w:themeColor="text1"/>
          <w:sz w:val="22"/>
          <w:szCs w:val="22"/>
        </w:rPr>
        <w:t>2</w:t>
      </w:r>
      <w:bookmarkEnd w:id="65"/>
      <w:r w:rsidRPr="003B22DF">
        <w:rPr>
          <w:rFonts w:asciiTheme="minorHAnsi" w:eastAsia="Calibri" w:hAnsiTheme="minorHAnsi" w:cstheme="minorHAnsi"/>
          <w:color w:val="000000" w:themeColor="text1"/>
          <w:sz w:val="22"/>
          <w:szCs w:val="22"/>
        </w:rPr>
        <w:t xml:space="preserve"> priedas „Techninė specifikacija“</w:t>
      </w:r>
      <w:bookmarkEnd w:id="59"/>
      <w:bookmarkEnd w:id="60"/>
      <w:bookmarkEnd w:id="61"/>
      <w:bookmarkEnd w:id="62"/>
      <w:bookmarkEnd w:id="63"/>
      <w:bookmarkEnd w:id="64"/>
    </w:p>
    <w:p w14:paraId="251A9256" w14:textId="77777777" w:rsidR="00281735" w:rsidRPr="003B22DF" w:rsidRDefault="00281735" w:rsidP="00281735">
      <w:pPr>
        <w:jc w:val="center"/>
        <w:rPr>
          <w:rFonts w:cstheme="minorHAnsi"/>
          <w:b/>
          <w:bCs/>
          <w:sz w:val="22"/>
          <w:szCs w:val="22"/>
        </w:rPr>
      </w:pPr>
    </w:p>
    <w:p w14:paraId="5213DBA9" w14:textId="046EAE1F" w:rsidR="008D704D" w:rsidRPr="003B22DF" w:rsidRDefault="00281735" w:rsidP="00BE1858">
      <w:pPr>
        <w:pStyle w:val="Subtitle"/>
        <w:jc w:val="center"/>
        <w:rPr>
          <w:rFonts w:cstheme="minorHAnsi"/>
          <w:b/>
          <w:bCs/>
          <w:sz w:val="22"/>
          <w:szCs w:val="22"/>
        </w:rPr>
      </w:pPr>
      <w:r w:rsidRPr="003B22DF">
        <w:rPr>
          <w:rFonts w:cstheme="minorHAnsi"/>
          <w:b/>
          <w:bCs/>
          <w:sz w:val="22"/>
          <w:szCs w:val="22"/>
        </w:rPr>
        <w:t>TECHNINĖ SPECIFIKACIJA</w:t>
      </w:r>
    </w:p>
    <w:p w14:paraId="1EB2BFDE" w14:textId="5ADC60EA" w:rsidR="00225349" w:rsidRPr="003B22DF" w:rsidRDefault="00225349" w:rsidP="00225349">
      <w:pPr>
        <w:spacing w:before="240"/>
        <w:rPr>
          <w:rFonts w:eastAsia="Calibri" w:cstheme="minorHAnsi"/>
          <w:sz w:val="22"/>
          <w:szCs w:val="22"/>
        </w:rPr>
      </w:pPr>
      <w:r w:rsidRPr="003B22DF">
        <w:rPr>
          <w:rFonts w:eastAsia="Calibri" w:cstheme="minorHAnsi"/>
          <w:sz w:val="22"/>
          <w:szCs w:val="22"/>
        </w:rPr>
        <w:t>Techninė specifikacija pateikta atskiru dokumentu</w:t>
      </w:r>
      <w:r w:rsidR="008C5209">
        <w:rPr>
          <w:rFonts w:eastAsia="Calibri" w:cstheme="minorHAnsi"/>
          <w:sz w:val="22"/>
          <w:szCs w:val="22"/>
        </w:rPr>
        <w:t xml:space="preserve"> (atitinkamai 1 ir 2 daliai, jų priedams</w:t>
      </w:r>
      <w:r w:rsidR="00A249E1">
        <w:rPr>
          <w:rFonts w:eastAsia="Calibri" w:cstheme="minorHAnsi"/>
          <w:sz w:val="22"/>
          <w:szCs w:val="22"/>
        </w:rPr>
        <w:t>)</w:t>
      </w:r>
      <w:r w:rsidRPr="003B22DF">
        <w:rPr>
          <w:rFonts w:eastAsia="Calibri" w:cstheme="minorHAnsi"/>
          <w:sz w:val="22"/>
          <w:szCs w:val="22"/>
        </w:rPr>
        <w:t>.</w:t>
      </w:r>
    </w:p>
    <w:p w14:paraId="024D2593" w14:textId="77777777" w:rsidR="003D357B" w:rsidRPr="003B22DF" w:rsidRDefault="003D357B" w:rsidP="00084265">
      <w:pPr>
        <w:pStyle w:val="ListParagraph"/>
        <w:spacing w:after="0" w:line="240" w:lineRule="auto"/>
        <w:ind w:left="0" w:firstLine="567"/>
        <w:jc w:val="both"/>
        <w:rPr>
          <w:rFonts w:cstheme="minorHAnsi"/>
          <w:color w:val="7030A0"/>
          <w:sz w:val="22"/>
          <w:szCs w:val="22"/>
        </w:rPr>
      </w:pPr>
    </w:p>
    <w:p w14:paraId="04EC4036" w14:textId="77777777" w:rsidR="00872676" w:rsidRPr="003B22DF" w:rsidRDefault="00390DF4" w:rsidP="006D3ED2">
      <w:pPr>
        <w:jc w:val="center"/>
        <w:rPr>
          <w:rFonts w:cstheme="minorHAnsi"/>
          <w:b/>
          <w:bCs/>
          <w:smallCaps/>
          <w:sz w:val="22"/>
          <w:szCs w:val="22"/>
        </w:rPr>
        <w:sectPr w:rsidR="00872676" w:rsidRPr="003B22DF" w:rsidSect="00872676">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t>______________</w:t>
      </w:r>
    </w:p>
    <w:p w14:paraId="524B177F" w14:textId="4A3B8954" w:rsidR="002E2126" w:rsidRPr="003B22DF" w:rsidRDefault="002E2126" w:rsidP="002E2126">
      <w:pPr>
        <w:pStyle w:val="Heading2"/>
        <w:ind w:left="9356"/>
        <w:rPr>
          <w:rFonts w:asciiTheme="minorHAnsi" w:eastAsia="Calibri" w:hAnsiTheme="minorHAnsi" w:cstheme="minorHAnsi"/>
          <w:color w:val="000000" w:themeColor="text1"/>
          <w:sz w:val="22"/>
          <w:szCs w:val="22"/>
        </w:rPr>
      </w:pPr>
      <w:bookmarkStart w:id="66" w:name="_Ref38540913"/>
      <w:bookmarkStart w:id="67" w:name="_Ref38898051"/>
      <w:bookmarkStart w:id="68" w:name="_Ref38901392"/>
      <w:bookmarkStart w:id="69" w:name="_Toc190416448"/>
      <w:bookmarkStart w:id="70" w:name="_Toc231377123"/>
      <w:r w:rsidRPr="003B22DF">
        <w:rPr>
          <w:rFonts w:asciiTheme="minorHAnsi" w:eastAsia="Calibri" w:hAnsiTheme="minorHAnsi" w:cstheme="minorHAnsi"/>
          <w:color w:val="000000" w:themeColor="text1"/>
          <w:sz w:val="22"/>
          <w:szCs w:val="22"/>
        </w:rPr>
        <w:lastRenderedPageBreak/>
        <w:t>Pirkimo sąlygų 3 priedas „Pasiūlymo forma“</w:t>
      </w:r>
      <w:bookmarkEnd w:id="66"/>
      <w:bookmarkEnd w:id="67"/>
      <w:bookmarkEnd w:id="68"/>
      <w:bookmarkEnd w:id="69"/>
      <w:bookmarkEnd w:id="70"/>
    </w:p>
    <w:p w14:paraId="25D1473E" w14:textId="77777777" w:rsidR="002E2126" w:rsidRDefault="002E2126" w:rsidP="002E2126">
      <w:pPr>
        <w:rPr>
          <w:rFonts w:cstheme="minorHAnsi"/>
          <w:color w:val="7030A0"/>
          <w:sz w:val="22"/>
          <w:szCs w:val="22"/>
        </w:rPr>
      </w:pPr>
    </w:p>
    <w:p w14:paraId="1E0D20EE" w14:textId="14999BCE" w:rsidR="00A65951" w:rsidRPr="00A65951" w:rsidRDefault="00A65951" w:rsidP="00A65951">
      <w:pPr>
        <w:jc w:val="center"/>
        <w:rPr>
          <w:rFonts w:cstheme="minorHAnsi"/>
          <w:sz w:val="22"/>
          <w:szCs w:val="22"/>
        </w:rPr>
      </w:pPr>
      <w:r w:rsidRPr="00A65951">
        <w:rPr>
          <w:rFonts w:cstheme="minorHAnsi"/>
          <w:sz w:val="22"/>
          <w:szCs w:val="22"/>
        </w:rPr>
        <w:t>Pateikiama atskir</w:t>
      </w:r>
      <w:r w:rsidR="00B65FC5">
        <w:rPr>
          <w:rFonts w:cstheme="minorHAnsi"/>
          <w:sz w:val="22"/>
          <w:szCs w:val="22"/>
        </w:rPr>
        <w:t>ais</w:t>
      </w:r>
      <w:r w:rsidRPr="00A65951">
        <w:rPr>
          <w:rFonts w:cstheme="minorHAnsi"/>
          <w:sz w:val="22"/>
          <w:szCs w:val="22"/>
        </w:rPr>
        <w:t xml:space="preserve"> pried</w:t>
      </w:r>
      <w:r w:rsidR="00B65FC5">
        <w:rPr>
          <w:rFonts w:cstheme="minorHAnsi"/>
          <w:sz w:val="22"/>
          <w:szCs w:val="22"/>
        </w:rPr>
        <w:t>ais</w:t>
      </w:r>
      <w:r w:rsidRPr="00A65951">
        <w:rPr>
          <w:rFonts w:cstheme="minorHAnsi"/>
          <w:sz w:val="22"/>
          <w:szCs w:val="22"/>
        </w:rPr>
        <w:t>.</w:t>
      </w:r>
    </w:p>
    <w:p w14:paraId="181355D0" w14:textId="4EEA0932" w:rsidR="002E2126" w:rsidRPr="003B22DF" w:rsidRDefault="002E2126" w:rsidP="002E2126">
      <w:pPr>
        <w:jc w:val="center"/>
        <w:rPr>
          <w:rFonts w:cstheme="minorHAnsi"/>
          <w:color w:val="7030A0"/>
          <w:sz w:val="22"/>
          <w:szCs w:val="22"/>
        </w:rPr>
        <w:sectPr w:rsidR="002E2126" w:rsidRPr="003B22DF" w:rsidSect="002E2126">
          <w:pgSz w:w="15840" w:h="12240" w:orient="landscape"/>
          <w:pgMar w:top="1701" w:right="1134" w:bottom="567" w:left="1134" w:header="720" w:footer="720" w:gutter="0"/>
          <w:pgNumType w:start="22"/>
          <w:cols w:space="720"/>
          <w:titlePg/>
          <w:docGrid w:linePitch="360"/>
        </w:sectPr>
      </w:pPr>
      <w:r w:rsidRPr="003B22DF">
        <w:rPr>
          <w:rFonts w:cstheme="minorHAnsi"/>
          <w:color w:val="7030A0"/>
          <w:sz w:val="22"/>
          <w:szCs w:val="22"/>
        </w:rPr>
        <w:br w:type="page"/>
      </w:r>
    </w:p>
    <w:p w14:paraId="4692311A" w14:textId="77777777" w:rsidR="002E2126" w:rsidRPr="003B22DF" w:rsidRDefault="002E2126" w:rsidP="006D3ED2">
      <w:pPr>
        <w:jc w:val="center"/>
        <w:rPr>
          <w:rFonts w:cstheme="minorHAnsi"/>
          <w:b/>
          <w:bCs/>
          <w:smallCaps/>
          <w:sz w:val="22"/>
          <w:szCs w:val="22"/>
        </w:rPr>
      </w:pPr>
    </w:p>
    <w:p w14:paraId="70CE8D28" w14:textId="77777777" w:rsidR="00D33821" w:rsidRPr="003B22DF" w:rsidRDefault="00D33821" w:rsidP="00D33821">
      <w:pPr>
        <w:pStyle w:val="Heading2"/>
        <w:ind w:left="5103"/>
        <w:rPr>
          <w:rFonts w:asciiTheme="minorHAnsi" w:eastAsia="Calibri" w:hAnsiTheme="minorHAnsi" w:cstheme="minorHAnsi"/>
          <w:color w:val="000000" w:themeColor="text1"/>
          <w:sz w:val="22"/>
          <w:szCs w:val="22"/>
        </w:rPr>
      </w:pPr>
      <w:bookmarkStart w:id="71" w:name="_Ref39484039"/>
      <w:bookmarkStart w:id="72" w:name="_Ref40278562"/>
      <w:bookmarkStart w:id="73" w:name="_Toc190416450"/>
      <w:bookmarkStart w:id="74" w:name="_Toc231377124"/>
      <w:bookmarkStart w:id="75" w:name="_Ref38285444"/>
      <w:bookmarkStart w:id="76" w:name="_Ref38291496"/>
      <w:bookmarkStart w:id="77" w:name="_Toc190416445"/>
      <w:r w:rsidRPr="003B22DF">
        <w:rPr>
          <w:rFonts w:asciiTheme="minorHAnsi" w:eastAsia="Calibri" w:hAnsiTheme="minorHAnsi" w:cstheme="minorHAnsi"/>
          <w:color w:val="000000" w:themeColor="text1"/>
          <w:sz w:val="22"/>
          <w:szCs w:val="22"/>
        </w:rPr>
        <w:t>Pirkimo sąlygų 4 priedas „Pasiūlymų vertinimo kriterijai ir sąlygos“</w:t>
      </w:r>
      <w:bookmarkEnd w:id="71"/>
      <w:bookmarkEnd w:id="72"/>
      <w:bookmarkEnd w:id="73"/>
      <w:bookmarkEnd w:id="74"/>
    </w:p>
    <w:p w14:paraId="3F0A2DFE" w14:textId="77777777" w:rsidR="00D33821" w:rsidRPr="003B22DF" w:rsidRDefault="00D33821" w:rsidP="00D33821">
      <w:pPr>
        <w:jc w:val="center"/>
        <w:rPr>
          <w:rFonts w:cstheme="minorHAnsi"/>
          <w:b/>
          <w:color w:val="000000" w:themeColor="text1"/>
          <w:sz w:val="22"/>
          <w:szCs w:val="22"/>
        </w:rPr>
      </w:pPr>
    </w:p>
    <w:p w14:paraId="049349DC" w14:textId="77777777" w:rsidR="00D33821" w:rsidRPr="003B22DF" w:rsidRDefault="00D33821" w:rsidP="00D33821">
      <w:pPr>
        <w:pStyle w:val="Subtitle"/>
        <w:jc w:val="center"/>
        <w:rPr>
          <w:rFonts w:cstheme="minorHAnsi"/>
          <w:b/>
          <w:bCs/>
          <w:smallCaps/>
          <w:sz w:val="22"/>
          <w:szCs w:val="22"/>
        </w:rPr>
      </w:pPr>
      <w:r w:rsidRPr="003B22DF">
        <w:rPr>
          <w:rFonts w:cstheme="minorHAnsi"/>
          <w:b/>
          <w:bCs/>
          <w:sz w:val="22"/>
          <w:szCs w:val="22"/>
        </w:rPr>
        <w:t>PASIŪLYMŲ VERTINIMO KRITERIJAI ir Sąlygos</w:t>
      </w:r>
    </w:p>
    <w:p w14:paraId="75C2A21C" w14:textId="45B5DF96" w:rsidR="000E0BAD" w:rsidRPr="003B22DF" w:rsidRDefault="000E0BAD" w:rsidP="007C6971">
      <w:pPr>
        <w:pStyle w:val="ListParagraph"/>
        <w:numPr>
          <w:ilvl w:val="0"/>
          <w:numId w:val="18"/>
        </w:numPr>
        <w:spacing w:after="0" w:line="240" w:lineRule="auto"/>
        <w:ind w:left="0" w:firstLine="567"/>
        <w:jc w:val="both"/>
        <w:rPr>
          <w:rFonts w:cstheme="minorHAnsi"/>
          <w:sz w:val="22"/>
          <w:szCs w:val="22"/>
          <w:lang w:val="pt-BR"/>
        </w:rPr>
      </w:pPr>
      <w:r w:rsidRPr="003B22DF">
        <w:rPr>
          <w:rFonts w:eastAsia="Calibri" w:cstheme="minorHAnsi"/>
          <w:sz w:val="22"/>
          <w:szCs w:val="22"/>
          <w:lang w:val="pt-BR"/>
        </w:rPr>
        <w:t>Šiame pirkime ekonomiškai naudingiausias pasiūlymas bus išrenkamas pagal kainą.</w:t>
      </w:r>
    </w:p>
    <w:p w14:paraId="46D1FBAA" w14:textId="77777777" w:rsidR="000E0BAD" w:rsidRPr="003B22DF" w:rsidRDefault="000E0BAD" w:rsidP="007C6971">
      <w:pPr>
        <w:pStyle w:val="ListParagraph"/>
        <w:numPr>
          <w:ilvl w:val="0"/>
          <w:numId w:val="18"/>
        </w:numPr>
        <w:spacing w:after="0" w:line="240" w:lineRule="auto"/>
        <w:ind w:left="0" w:firstLine="567"/>
        <w:jc w:val="both"/>
        <w:rPr>
          <w:rFonts w:cstheme="minorHAnsi"/>
          <w:sz w:val="22"/>
          <w:szCs w:val="22"/>
          <w:lang w:val="pt-BR"/>
        </w:rPr>
      </w:pPr>
      <w:r w:rsidRPr="003B22DF">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00B08D64" w14:textId="77777777" w:rsidR="000E0BAD" w:rsidRPr="003B22DF" w:rsidRDefault="000E0BAD" w:rsidP="00F5724C">
      <w:pPr>
        <w:pStyle w:val="ListParagraph"/>
        <w:spacing w:after="0"/>
        <w:ind w:left="0" w:firstLine="567"/>
        <w:jc w:val="both"/>
        <w:rPr>
          <w:rFonts w:cstheme="minorHAnsi"/>
          <w:iCs/>
          <w:color w:val="7030A0"/>
          <w:sz w:val="22"/>
          <w:szCs w:val="22"/>
          <w:lang w:val="pt-BR"/>
        </w:rPr>
      </w:pPr>
    </w:p>
    <w:p w14:paraId="4D32244C" w14:textId="77777777" w:rsidR="00D33821" w:rsidRPr="003B22DF" w:rsidRDefault="00D33821" w:rsidP="00D33821">
      <w:pPr>
        <w:jc w:val="center"/>
        <w:rPr>
          <w:rFonts w:cstheme="minorHAnsi"/>
          <w:b/>
          <w:bCs/>
          <w:smallCaps/>
          <w:sz w:val="22"/>
          <w:szCs w:val="22"/>
        </w:rPr>
      </w:pPr>
      <w:r w:rsidRPr="003B22DF">
        <w:rPr>
          <w:rFonts w:cstheme="minorHAnsi"/>
          <w:sz w:val="22"/>
          <w:szCs w:val="22"/>
        </w:rPr>
        <w:t>________</w:t>
      </w:r>
      <w:r w:rsidRPr="003B22DF">
        <w:rPr>
          <w:rFonts w:cstheme="minorHAnsi"/>
          <w:b/>
          <w:bCs/>
          <w:smallCaps/>
          <w:sz w:val="22"/>
          <w:szCs w:val="22"/>
        </w:rPr>
        <w:br w:type="page"/>
      </w:r>
    </w:p>
    <w:p w14:paraId="734B586A" w14:textId="77777777" w:rsidR="007509AA" w:rsidRPr="003B22DF" w:rsidRDefault="007509AA" w:rsidP="007509AA">
      <w:pPr>
        <w:pStyle w:val="Heading2"/>
        <w:ind w:left="5103"/>
        <w:rPr>
          <w:rFonts w:asciiTheme="minorHAnsi" w:hAnsiTheme="minorHAnsi" w:cstheme="minorHAnsi"/>
          <w:color w:val="000000" w:themeColor="text1"/>
          <w:sz w:val="22"/>
          <w:szCs w:val="22"/>
        </w:rPr>
      </w:pPr>
      <w:bookmarkStart w:id="78" w:name="_Toc231377125"/>
      <w:r w:rsidRPr="003B22DF">
        <w:rPr>
          <w:rFonts w:asciiTheme="minorHAnsi" w:hAnsiTheme="minorHAnsi" w:cstheme="minorHAnsi"/>
          <w:color w:val="000000" w:themeColor="text1"/>
          <w:sz w:val="22"/>
          <w:szCs w:val="22"/>
        </w:rPr>
        <w:lastRenderedPageBreak/>
        <w:t>Pirkimo sąlygų 5 priedas „Sutarties projektas“</w:t>
      </w:r>
      <w:bookmarkEnd w:id="78"/>
    </w:p>
    <w:p w14:paraId="2C8BDF95" w14:textId="77777777" w:rsidR="007509AA" w:rsidRPr="003B22DF" w:rsidRDefault="007509AA" w:rsidP="007509AA">
      <w:pPr>
        <w:rPr>
          <w:rFonts w:cstheme="minorHAnsi"/>
          <w:sz w:val="22"/>
          <w:szCs w:val="22"/>
        </w:rPr>
      </w:pPr>
    </w:p>
    <w:p w14:paraId="0D0D2163" w14:textId="77777777" w:rsidR="007509AA" w:rsidRPr="003B22DF" w:rsidRDefault="007509AA" w:rsidP="007509AA">
      <w:pPr>
        <w:jc w:val="center"/>
        <w:rPr>
          <w:rFonts w:cstheme="minorHAnsi"/>
          <w:i/>
          <w:iCs/>
        </w:rPr>
      </w:pPr>
      <w:r w:rsidRPr="003B22DF">
        <w:rPr>
          <w:rFonts w:cstheme="minorHAnsi"/>
          <w:i/>
          <w:iCs/>
        </w:rPr>
        <w:t>(Sutarties projektas)</w:t>
      </w:r>
    </w:p>
    <w:p w14:paraId="1D1C6FE0" w14:textId="7FB5644A" w:rsidR="009F6511" w:rsidRPr="003B22DF" w:rsidRDefault="009F6511" w:rsidP="009F6511">
      <w:pPr>
        <w:spacing w:before="240"/>
        <w:rPr>
          <w:rFonts w:eastAsia="Calibri" w:cstheme="minorHAnsi"/>
          <w:sz w:val="22"/>
          <w:szCs w:val="22"/>
        </w:rPr>
      </w:pPr>
      <w:r w:rsidRPr="003B22DF">
        <w:rPr>
          <w:rFonts w:eastAsia="Calibri" w:cstheme="minorHAnsi"/>
          <w:sz w:val="22"/>
          <w:szCs w:val="22"/>
        </w:rPr>
        <w:t>Sutarties projekta</w:t>
      </w:r>
      <w:r w:rsidR="00CE3D75">
        <w:rPr>
          <w:rFonts w:eastAsia="Calibri" w:cstheme="minorHAnsi"/>
          <w:sz w:val="22"/>
          <w:szCs w:val="22"/>
        </w:rPr>
        <w:t>i</w:t>
      </w:r>
      <w:r w:rsidRPr="003B22DF">
        <w:rPr>
          <w:rFonts w:eastAsia="Calibri" w:cstheme="minorHAnsi"/>
          <w:sz w:val="22"/>
          <w:szCs w:val="22"/>
        </w:rPr>
        <w:t xml:space="preserve"> pateik</w:t>
      </w:r>
      <w:r w:rsidR="00CE3D75">
        <w:rPr>
          <w:rFonts w:eastAsia="Calibri" w:cstheme="minorHAnsi"/>
          <w:sz w:val="22"/>
          <w:szCs w:val="22"/>
        </w:rPr>
        <w:t>iami</w:t>
      </w:r>
      <w:r w:rsidRPr="003B22DF">
        <w:rPr>
          <w:rFonts w:eastAsia="Calibri" w:cstheme="minorHAnsi"/>
          <w:sz w:val="22"/>
          <w:szCs w:val="22"/>
        </w:rPr>
        <w:t xml:space="preserve"> atskir</w:t>
      </w:r>
      <w:r w:rsidR="00CE3D75">
        <w:rPr>
          <w:rFonts w:eastAsia="Calibri" w:cstheme="minorHAnsi"/>
          <w:sz w:val="22"/>
          <w:szCs w:val="22"/>
        </w:rPr>
        <w:t>ais</w:t>
      </w:r>
      <w:r w:rsidRPr="003B22DF">
        <w:rPr>
          <w:rFonts w:eastAsia="Calibri" w:cstheme="minorHAnsi"/>
          <w:sz w:val="22"/>
          <w:szCs w:val="22"/>
        </w:rPr>
        <w:t xml:space="preserve"> dokument</w:t>
      </w:r>
      <w:r w:rsidR="00CE3D75">
        <w:rPr>
          <w:rFonts w:eastAsia="Calibri" w:cstheme="minorHAnsi"/>
          <w:sz w:val="22"/>
          <w:szCs w:val="22"/>
        </w:rPr>
        <w:t>ais</w:t>
      </w:r>
      <w:r w:rsidRPr="003B22DF">
        <w:rPr>
          <w:rFonts w:eastAsia="Calibri" w:cstheme="minorHAnsi"/>
          <w:sz w:val="22"/>
          <w:szCs w:val="22"/>
        </w:rPr>
        <w:t>.</w:t>
      </w:r>
    </w:p>
    <w:p w14:paraId="4BC686AA" w14:textId="77777777" w:rsidR="007509AA" w:rsidRPr="003B22DF" w:rsidRDefault="007509AA" w:rsidP="007509AA">
      <w:pPr>
        <w:jc w:val="both"/>
        <w:rPr>
          <w:rFonts w:cstheme="minorHAnsi"/>
          <w:b/>
          <w:bCs/>
          <w:smallCaps/>
          <w:sz w:val="22"/>
          <w:szCs w:val="22"/>
        </w:rPr>
      </w:pPr>
    </w:p>
    <w:p w14:paraId="1A290E56" w14:textId="77777777" w:rsidR="007509AA" w:rsidRPr="003B22DF" w:rsidRDefault="007509AA" w:rsidP="007509AA">
      <w:pPr>
        <w:jc w:val="both"/>
        <w:rPr>
          <w:rFonts w:cstheme="minorHAnsi"/>
          <w:b/>
          <w:bCs/>
          <w:smallCaps/>
          <w:sz w:val="22"/>
          <w:szCs w:val="22"/>
        </w:rPr>
      </w:pPr>
      <w:r w:rsidRPr="003B22DF">
        <w:rPr>
          <w:rFonts w:cstheme="minorHAnsi"/>
          <w:b/>
          <w:bCs/>
          <w:smallCaps/>
          <w:sz w:val="22"/>
          <w:szCs w:val="22"/>
        </w:rPr>
        <w:br w:type="page"/>
      </w:r>
    </w:p>
    <w:p w14:paraId="73F43DFB" w14:textId="27396EB5"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79" w:name="_Toc231377126"/>
      <w:r w:rsidRPr="003B22DF">
        <w:rPr>
          <w:rFonts w:asciiTheme="minorHAnsi" w:eastAsia="Calibri" w:hAnsiTheme="minorHAnsi" w:cstheme="minorHAnsi"/>
          <w:color w:val="000000" w:themeColor="text1"/>
          <w:sz w:val="22"/>
          <w:szCs w:val="22"/>
        </w:rPr>
        <w:lastRenderedPageBreak/>
        <w:t xml:space="preserve">Pirkimo sąlygų </w:t>
      </w:r>
      <w:r w:rsidR="007509AA" w:rsidRPr="003B22DF">
        <w:rPr>
          <w:rFonts w:asciiTheme="minorHAnsi" w:eastAsia="Calibri" w:hAnsiTheme="minorHAnsi" w:cstheme="minorHAnsi"/>
          <w:color w:val="000000" w:themeColor="text1"/>
          <w:sz w:val="22"/>
          <w:szCs w:val="22"/>
        </w:rPr>
        <w:t>6</w:t>
      </w:r>
      <w:r w:rsidRPr="003B22DF">
        <w:rPr>
          <w:rFonts w:asciiTheme="minorHAnsi" w:eastAsia="Calibri" w:hAnsiTheme="minorHAnsi" w:cstheme="minorHAnsi"/>
          <w:color w:val="000000" w:themeColor="text1"/>
          <w:sz w:val="22"/>
          <w:szCs w:val="22"/>
        </w:rPr>
        <w:t xml:space="preserve"> priedas „Tiekėjų pašalinimo pagrindai“</w:t>
      </w:r>
      <w:bookmarkEnd w:id="75"/>
      <w:bookmarkEnd w:id="76"/>
      <w:bookmarkEnd w:id="77"/>
      <w:bookmarkEnd w:id="79"/>
    </w:p>
    <w:p w14:paraId="11D35D3F" w14:textId="77777777" w:rsidR="000E6657" w:rsidRPr="003B22DF" w:rsidRDefault="000E6657" w:rsidP="000E6657">
      <w:pPr>
        <w:jc w:val="center"/>
        <w:rPr>
          <w:rFonts w:cstheme="minorHAnsi"/>
          <w:b/>
          <w:bCs/>
          <w:smallCaps/>
          <w:sz w:val="22"/>
          <w:szCs w:val="22"/>
        </w:rPr>
      </w:pPr>
    </w:p>
    <w:p w14:paraId="626BA16A" w14:textId="7E655DFB" w:rsidR="000E6657" w:rsidRPr="003B22DF" w:rsidRDefault="000E6657" w:rsidP="00BE1858">
      <w:pPr>
        <w:pStyle w:val="Subtitle"/>
        <w:jc w:val="center"/>
        <w:rPr>
          <w:rFonts w:cstheme="minorHAnsi"/>
          <w:b/>
          <w:bCs/>
          <w:sz w:val="22"/>
          <w:szCs w:val="22"/>
        </w:rPr>
      </w:pPr>
      <w:r w:rsidRPr="003B22DF">
        <w:rPr>
          <w:rFonts w:cstheme="minorHAnsi"/>
          <w:b/>
          <w:bCs/>
          <w:sz w:val="22"/>
          <w:szCs w:val="22"/>
        </w:rPr>
        <w:t>TIEKĖJŲ PAŠALINIMO PAGRINDAI</w:t>
      </w:r>
    </w:p>
    <w:p w14:paraId="2724A672" w14:textId="4D89F1FC" w:rsidR="009F6511" w:rsidRPr="003B22DF" w:rsidRDefault="009F6511" w:rsidP="009F6511">
      <w:pPr>
        <w:spacing w:before="240"/>
        <w:rPr>
          <w:rFonts w:eastAsia="Calibri" w:cstheme="minorHAnsi"/>
          <w:sz w:val="22"/>
          <w:szCs w:val="22"/>
        </w:rPr>
      </w:pPr>
      <w:r w:rsidRPr="003B22DF">
        <w:rPr>
          <w:rFonts w:eastAsia="Calibri" w:cstheme="minorHAnsi"/>
          <w:sz w:val="22"/>
          <w:szCs w:val="22"/>
        </w:rPr>
        <w:t>Tiekėjų pašalinimo pagrindai pateikti atskiru dokumentu.</w:t>
      </w:r>
    </w:p>
    <w:p w14:paraId="1B30C6BF" w14:textId="21612712" w:rsidR="00C96CEC" w:rsidRPr="003B22DF" w:rsidRDefault="00C96CEC" w:rsidP="00262A5B">
      <w:pPr>
        <w:ind w:firstLine="567"/>
        <w:jc w:val="both"/>
        <w:rPr>
          <w:rFonts w:cstheme="minorHAnsi"/>
          <w:sz w:val="22"/>
          <w:szCs w:val="22"/>
        </w:rPr>
      </w:pPr>
    </w:p>
    <w:p w14:paraId="327B1AA3" w14:textId="63305FBB" w:rsidR="00A4599F" w:rsidRPr="003B22DF" w:rsidRDefault="003F1531" w:rsidP="00C6497D">
      <w:pPr>
        <w:jc w:val="center"/>
        <w:rPr>
          <w:rFonts w:cstheme="minorHAnsi"/>
          <w:b/>
          <w:bCs/>
          <w:smallCaps/>
          <w:sz w:val="22"/>
          <w:szCs w:val="22"/>
        </w:rPr>
      </w:pPr>
      <w:r w:rsidRPr="003B22DF">
        <w:rPr>
          <w:rFonts w:cstheme="minorHAnsi"/>
          <w:smallCaps/>
          <w:sz w:val="22"/>
          <w:szCs w:val="22"/>
        </w:rPr>
        <w:t>__________</w:t>
      </w:r>
      <w:r w:rsidR="00A4599F" w:rsidRPr="003B22DF">
        <w:rPr>
          <w:rFonts w:cstheme="minorHAnsi"/>
          <w:b/>
          <w:bCs/>
          <w:smallCaps/>
          <w:sz w:val="22"/>
          <w:szCs w:val="22"/>
        </w:rPr>
        <w:br w:type="page"/>
      </w:r>
    </w:p>
    <w:p w14:paraId="18BB74C9" w14:textId="77777777" w:rsidR="003E6599" w:rsidRPr="003B22DF" w:rsidRDefault="003E6599" w:rsidP="003E6599">
      <w:pPr>
        <w:pStyle w:val="Heading2"/>
        <w:ind w:left="5103"/>
        <w:rPr>
          <w:rFonts w:asciiTheme="minorHAnsi" w:hAnsiTheme="minorHAnsi" w:cstheme="minorHAnsi"/>
          <w:color w:val="000000" w:themeColor="text1"/>
          <w:sz w:val="22"/>
          <w:szCs w:val="22"/>
        </w:rPr>
      </w:pPr>
      <w:bookmarkStart w:id="80" w:name="_Ref38291379"/>
      <w:bookmarkStart w:id="81" w:name="_Ref38291394"/>
      <w:bookmarkStart w:id="82" w:name="_Ref38898251"/>
      <w:bookmarkStart w:id="83" w:name="_Toc190416447"/>
      <w:bookmarkStart w:id="84" w:name="_Toc231377127"/>
      <w:bookmarkStart w:id="85" w:name="_Ref38291223"/>
      <w:bookmarkStart w:id="86" w:name="_Ref38291334"/>
      <w:bookmarkStart w:id="87" w:name="_Ref38533412"/>
      <w:bookmarkStart w:id="88" w:name="_Toc190416446"/>
      <w:r w:rsidRPr="003B22DF">
        <w:rPr>
          <w:rFonts w:asciiTheme="minorHAnsi" w:eastAsia="Calibri" w:hAnsiTheme="minorHAnsi" w:cstheme="minorHAnsi"/>
          <w:color w:val="000000" w:themeColor="text1"/>
          <w:sz w:val="22"/>
          <w:szCs w:val="22"/>
        </w:rPr>
        <w:lastRenderedPageBreak/>
        <w:t xml:space="preserve">Pirkimo sąlygų 7 priedas „EBVPD“ </w:t>
      </w:r>
      <w:r w:rsidRPr="003B22DF">
        <w:rPr>
          <w:rFonts w:asciiTheme="minorHAnsi" w:hAnsiTheme="minorHAnsi" w:cstheme="minorHAnsi"/>
          <w:color w:val="000000" w:themeColor="text1"/>
          <w:sz w:val="22"/>
          <w:szCs w:val="22"/>
        </w:rPr>
        <w:t>(XML formatu)</w:t>
      </w:r>
      <w:bookmarkEnd w:id="80"/>
      <w:bookmarkEnd w:id="81"/>
      <w:bookmarkEnd w:id="82"/>
      <w:bookmarkEnd w:id="83"/>
      <w:bookmarkEnd w:id="84"/>
    </w:p>
    <w:p w14:paraId="6A7C07CD" w14:textId="77777777" w:rsidR="003E6599" w:rsidRPr="003B22DF" w:rsidRDefault="003E6599" w:rsidP="003E6599">
      <w:pPr>
        <w:rPr>
          <w:rFonts w:cstheme="minorHAnsi"/>
          <w:b/>
          <w:bCs/>
          <w:smallCaps/>
          <w:sz w:val="22"/>
          <w:szCs w:val="22"/>
        </w:rPr>
      </w:pPr>
    </w:p>
    <w:p w14:paraId="334439EF" w14:textId="77777777" w:rsidR="003E6599" w:rsidRPr="003B22DF" w:rsidRDefault="003E6599" w:rsidP="003E6599">
      <w:pPr>
        <w:pStyle w:val="Subtitle"/>
        <w:jc w:val="center"/>
        <w:rPr>
          <w:rFonts w:cstheme="minorHAnsi"/>
          <w:b/>
          <w:bCs/>
          <w:smallCaps/>
          <w:sz w:val="22"/>
          <w:szCs w:val="22"/>
        </w:rPr>
      </w:pPr>
      <w:r w:rsidRPr="003B22DF">
        <w:rPr>
          <w:rFonts w:cstheme="minorHAnsi"/>
          <w:b/>
          <w:bCs/>
          <w:sz w:val="22"/>
          <w:szCs w:val="22"/>
        </w:rPr>
        <w:t>EUROPOS BENDRASIS VIEŠŲJŲ PIRKIMŲ DOKUMENTAS</w:t>
      </w:r>
    </w:p>
    <w:p w14:paraId="5B6F6655" w14:textId="27E75434" w:rsidR="003E6599" w:rsidRPr="003B22DF" w:rsidRDefault="003E6599" w:rsidP="003E6599">
      <w:pPr>
        <w:jc w:val="both"/>
        <w:rPr>
          <w:rFonts w:cstheme="minorHAnsi"/>
          <w:sz w:val="22"/>
          <w:szCs w:val="22"/>
        </w:rPr>
      </w:pPr>
      <w:r w:rsidRPr="003B22DF">
        <w:rPr>
          <w:rFonts w:cstheme="minorHAnsi"/>
          <w:sz w:val="22"/>
          <w:szCs w:val="22"/>
        </w:rPr>
        <w:t>„Europos bendrasis viešųjų pirkimų dokumentas (EBVPD)“ pateikiamas</w:t>
      </w:r>
      <w:r w:rsidR="000B122D" w:rsidRPr="003B22DF">
        <w:rPr>
          <w:rFonts w:cstheme="minorHAnsi"/>
          <w:sz w:val="22"/>
          <w:szCs w:val="22"/>
        </w:rPr>
        <w:t xml:space="preserve"> atskiru dokumentu</w:t>
      </w:r>
      <w:r w:rsidRPr="003B22DF">
        <w:rPr>
          <w:rFonts w:cstheme="minorHAnsi"/>
          <w:sz w:val="22"/>
          <w:szCs w:val="22"/>
        </w:rPr>
        <w:t xml:space="preserve"> .xml formatu.</w:t>
      </w:r>
    </w:p>
    <w:p w14:paraId="5BB5A2EB" w14:textId="77777777" w:rsidR="003E6599" w:rsidRPr="003B22DF" w:rsidRDefault="003E6599" w:rsidP="003E6599">
      <w:pPr>
        <w:jc w:val="center"/>
        <w:rPr>
          <w:rFonts w:cstheme="minorHAnsi"/>
          <w:smallCaps/>
          <w:sz w:val="22"/>
          <w:szCs w:val="22"/>
        </w:rPr>
      </w:pPr>
      <w:r w:rsidRPr="003B22DF">
        <w:rPr>
          <w:rFonts w:cstheme="minorHAnsi"/>
          <w:smallCaps/>
          <w:sz w:val="22"/>
          <w:szCs w:val="22"/>
        </w:rPr>
        <w:t>__________</w:t>
      </w:r>
    </w:p>
    <w:p w14:paraId="6237FB9E" w14:textId="77777777" w:rsidR="003E6599" w:rsidRPr="003B22DF" w:rsidRDefault="003E6599" w:rsidP="003E6599">
      <w:pPr>
        <w:rPr>
          <w:rFonts w:cstheme="minorHAnsi"/>
          <w:b/>
          <w:bCs/>
          <w:smallCaps/>
          <w:sz w:val="22"/>
          <w:szCs w:val="22"/>
        </w:rPr>
        <w:sectPr w:rsidR="003E6599" w:rsidRPr="003B22DF" w:rsidSect="003E6599">
          <w:footerReference w:type="first" r:id="rId15"/>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br w:type="page"/>
      </w:r>
    </w:p>
    <w:p w14:paraId="7BFABC1F" w14:textId="43CE7CB2" w:rsidR="008D704D" w:rsidRPr="003B22DF" w:rsidRDefault="008D704D" w:rsidP="009C2357">
      <w:pPr>
        <w:pStyle w:val="Heading2"/>
        <w:ind w:left="5103"/>
        <w:rPr>
          <w:rFonts w:asciiTheme="minorHAnsi" w:eastAsia="Calibri" w:hAnsiTheme="minorHAnsi" w:cstheme="minorHAnsi"/>
          <w:color w:val="000000" w:themeColor="text1"/>
          <w:sz w:val="22"/>
          <w:szCs w:val="22"/>
        </w:rPr>
      </w:pPr>
      <w:bookmarkStart w:id="89" w:name="_Toc231377128"/>
      <w:r w:rsidRPr="003B22DF">
        <w:rPr>
          <w:rFonts w:asciiTheme="minorHAnsi" w:eastAsia="Calibri" w:hAnsiTheme="minorHAnsi" w:cstheme="minorHAnsi"/>
          <w:color w:val="000000" w:themeColor="text1"/>
          <w:sz w:val="22"/>
          <w:szCs w:val="22"/>
        </w:rPr>
        <w:lastRenderedPageBreak/>
        <w:t xml:space="preserve">Pirkimo sąlygų </w:t>
      </w:r>
      <w:r w:rsidR="00EC3D6D" w:rsidRPr="003B22DF">
        <w:rPr>
          <w:rFonts w:asciiTheme="minorHAnsi" w:eastAsia="Calibri" w:hAnsiTheme="minorHAnsi" w:cstheme="minorHAnsi"/>
          <w:color w:val="000000" w:themeColor="text1"/>
          <w:sz w:val="22"/>
          <w:szCs w:val="22"/>
        </w:rPr>
        <w:t>8</w:t>
      </w:r>
      <w:r w:rsidRPr="003B22DF">
        <w:rPr>
          <w:rFonts w:asciiTheme="minorHAnsi" w:eastAsia="Calibri" w:hAnsiTheme="minorHAnsi" w:cstheme="minorHAnsi"/>
          <w:color w:val="000000" w:themeColor="text1"/>
          <w:sz w:val="22"/>
          <w:szCs w:val="22"/>
        </w:rPr>
        <w:t xml:space="preserve"> priedas „Tiekėjų kvalifikacijos reikalavimai</w:t>
      </w:r>
      <w:r w:rsidR="00283391" w:rsidRPr="003B22DF">
        <w:rPr>
          <w:rFonts w:asciiTheme="minorHAnsi" w:eastAsia="Calibri" w:hAnsiTheme="minorHAnsi" w:cstheme="minorHAnsi"/>
          <w:color w:val="000000" w:themeColor="text1"/>
          <w:sz w:val="22"/>
          <w:szCs w:val="22"/>
        </w:rPr>
        <w:t xml:space="preserve"> ir reikalaujami kokybės bei aplinkos apsaugos vadybos sistemų standartai</w:t>
      </w:r>
      <w:r w:rsidRPr="003B22DF">
        <w:rPr>
          <w:rFonts w:asciiTheme="minorHAnsi" w:eastAsia="Calibri" w:hAnsiTheme="minorHAnsi" w:cstheme="minorHAnsi"/>
          <w:color w:val="000000" w:themeColor="text1"/>
          <w:sz w:val="22"/>
          <w:szCs w:val="22"/>
        </w:rPr>
        <w:t>“</w:t>
      </w:r>
      <w:bookmarkEnd w:id="85"/>
      <w:bookmarkEnd w:id="86"/>
      <w:bookmarkEnd w:id="87"/>
      <w:bookmarkEnd w:id="88"/>
      <w:bookmarkEnd w:id="89"/>
    </w:p>
    <w:p w14:paraId="70EF5423" w14:textId="77777777" w:rsidR="002F396F" w:rsidRPr="003B22DF" w:rsidRDefault="002F396F" w:rsidP="00DE290C">
      <w:pPr>
        <w:rPr>
          <w:rFonts w:cstheme="minorHAnsi"/>
          <w:b/>
          <w:bCs/>
          <w:smallCaps/>
          <w:sz w:val="22"/>
          <w:szCs w:val="22"/>
        </w:rPr>
      </w:pPr>
    </w:p>
    <w:p w14:paraId="2E4A6A51" w14:textId="7093DA19" w:rsidR="002F396F" w:rsidRPr="003B22DF" w:rsidRDefault="002F396F" w:rsidP="007C0612">
      <w:pPr>
        <w:pStyle w:val="Subtitle"/>
        <w:spacing w:line="240" w:lineRule="auto"/>
        <w:jc w:val="center"/>
        <w:rPr>
          <w:rFonts w:cstheme="minorHAnsi"/>
          <w:b/>
          <w:bCs/>
          <w:smallCaps/>
          <w:sz w:val="22"/>
          <w:szCs w:val="22"/>
        </w:rPr>
      </w:pPr>
      <w:r w:rsidRPr="003B22DF">
        <w:rPr>
          <w:rFonts w:cstheme="minorHAnsi"/>
          <w:b/>
          <w:bCs/>
          <w:smallCaps/>
          <w:sz w:val="22"/>
          <w:szCs w:val="22"/>
        </w:rPr>
        <w:t>TIEKĖJŲ KVALIFIKACIJOS REIKALAVIMAI</w:t>
      </w:r>
      <w:r w:rsidR="00955F2F" w:rsidRPr="003B22DF">
        <w:rPr>
          <w:rFonts w:cstheme="minorHAnsi"/>
          <w:b/>
          <w:bCs/>
          <w:smallCaps/>
          <w:sz w:val="22"/>
          <w:szCs w:val="22"/>
        </w:rPr>
        <w:t xml:space="preserve"> IR REIKALAVIMAI LAIKYTIS </w:t>
      </w:r>
      <w:r w:rsidR="00955F2F" w:rsidRPr="003B22DF">
        <w:rPr>
          <w:rFonts w:cstheme="minorHAnsi"/>
          <w:b/>
          <w:bCs/>
          <w:sz w:val="22"/>
          <w:szCs w:val="22"/>
          <w:lang w:eastAsia="en-US"/>
        </w:rPr>
        <w:t>KOKYBĖS VADYBOS SISTEMOS IR (ARBA) APLINKOS APSAUGOS VADYBOS SISTEMOS STANDARTŲ</w:t>
      </w:r>
    </w:p>
    <w:p w14:paraId="344314CD" w14:textId="774F8DEE" w:rsidR="009261CC" w:rsidRPr="00F0499F" w:rsidRDefault="009261CC" w:rsidP="009261CC">
      <w:pPr>
        <w:pStyle w:val="ListParagraph"/>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206ACA">
        <w:rPr>
          <w:rFonts w:eastAsia="Calibri" w:cstheme="minorHAnsi"/>
          <w:iCs/>
          <w:lang w:eastAsia="en-US"/>
        </w:rPr>
        <w:t xml:space="preserve">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p w14:paraId="69DFA590" w14:textId="77777777" w:rsidR="009261CC" w:rsidRPr="00F0499F" w:rsidRDefault="009261CC" w:rsidP="009261CC">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9261CC" w:rsidRPr="00F0499F" w14:paraId="0C3E2AC7" w14:textId="77777777" w:rsidTr="009F16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DF76AE" w14:textId="77777777" w:rsidR="009261CC" w:rsidRPr="00F0499F" w:rsidRDefault="009261CC" w:rsidP="009F16B9">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D8C43B" w14:textId="1F46CE20" w:rsidR="009261CC" w:rsidRPr="00F0499F" w:rsidRDefault="009261CC" w:rsidP="009F16B9">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206ACA">
              <w:rPr>
                <w:rFonts w:asciiTheme="minorHAnsi" w:eastAsiaTheme="minorHAnsi" w:hAnsiTheme="minorHAnsi" w:cstheme="minorHAnsi"/>
                <w:b/>
                <w:bCs/>
                <w:sz w:val="21"/>
                <w:szCs w:val="21"/>
                <w:lang w:eastAsia="en-US"/>
              </w:rPr>
              <w:t xml:space="preserve">dėl </w:t>
            </w:r>
            <w:r w:rsidRPr="00206ACA">
              <w:rPr>
                <w:rFonts w:asciiTheme="minorHAnsi" w:eastAsia="Calibri" w:hAnsiTheme="minorHAnsi" w:cstheme="minorHAnsi"/>
                <w:b/>
                <w:bCs/>
                <w:iCs/>
                <w:sz w:val="21"/>
                <w:szCs w:val="21"/>
                <w:lang w:eastAsia="en-US"/>
              </w:rPr>
              <w:t>aplinkos apsaugos vadybos sistemos</w:t>
            </w:r>
            <w:r w:rsidRPr="00F0499F">
              <w:rPr>
                <w:rFonts w:asciiTheme="minorHAnsi" w:eastAsia="Calibri" w:hAnsiTheme="minorHAnsi" w:cstheme="minorHAnsi"/>
                <w:b/>
                <w:bCs/>
                <w:iCs/>
                <w:color w:val="00B050"/>
                <w:sz w:val="21"/>
                <w:szCs w:val="21"/>
                <w:lang w:eastAsia="en-US"/>
              </w:rPr>
              <w:t xml:space="preserve">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ECEF2B" w14:textId="77777777" w:rsidR="009261CC" w:rsidRPr="00F0499F" w:rsidRDefault="009261CC" w:rsidP="009F16B9">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9FEF1A" w14:textId="77777777" w:rsidR="009261CC" w:rsidRDefault="009261CC" w:rsidP="009F16B9">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2AA4B846" w14:textId="2C93489C" w:rsidR="009261CC" w:rsidRPr="002D71B6" w:rsidRDefault="009261CC" w:rsidP="009F16B9">
            <w:pPr>
              <w:autoSpaceDE w:val="0"/>
              <w:autoSpaceDN w:val="0"/>
              <w:adjustRightInd w:val="0"/>
              <w:jc w:val="center"/>
              <w:rPr>
                <w:rFonts w:cstheme="minorHAnsi"/>
                <w:b/>
                <w:bCs/>
                <w:color w:val="000000"/>
              </w:rPr>
            </w:pPr>
          </w:p>
        </w:tc>
      </w:tr>
      <w:tr w:rsidR="009261CC" w:rsidRPr="00F0499F" w14:paraId="1711684A" w14:textId="77777777" w:rsidTr="009F16B9">
        <w:tc>
          <w:tcPr>
            <w:tcW w:w="695" w:type="dxa"/>
            <w:tcBorders>
              <w:top w:val="single" w:sz="4" w:space="0" w:color="000000"/>
              <w:left w:val="single" w:sz="4" w:space="0" w:color="000000"/>
              <w:bottom w:val="single" w:sz="4" w:space="0" w:color="000000"/>
              <w:right w:val="single" w:sz="4" w:space="0" w:color="000000"/>
            </w:tcBorders>
          </w:tcPr>
          <w:p w14:paraId="05BF74D9" w14:textId="03245458" w:rsidR="009261CC" w:rsidRPr="00325F1F" w:rsidRDefault="00616BBA" w:rsidP="009F16B9">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9261CC"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CF250C5" w14:textId="77777777" w:rsidR="009261CC" w:rsidRPr="00325F1F" w:rsidRDefault="009261CC" w:rsidP="009F16B9">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9261CC" w:rsidRPr="00F0499F" w14:paraId="7F34EB1A" w14:textId="77777777" w:rsidTr="009F16B9">
        <w:tc>
          <w:tcPr>
            <w:tcW w:w="695" w:type="dxa"/>
            <w:tcBorders>
              <w:top w:val="single" w:sz="4" w:space="0" w:color="000000"/>
              <w:left w:val="single" w:sz="4" w:space="0" w:color="000000"/>
              <w:bottom w:val="single" w:sz="4" w:space="0" w:color="000000"/>
              <w:right w:val="single" w:sz="4" w:space="0" w:color="000000"/>
            </w:tcBorders>
          </w:tcPr>
          <w:p w14:paraId="11DAA6BE" w14:textId="40B8B27A" w:rsidR="009261CC" w:rsidRPr="00132FC0" w:rsidRDefault="00616BBA" w:rsidP="009F16B9">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9261CC" w:rsidRPr="00132FC0">
              <w:rPr>
                <w:rFonts w:asciiTheme="minorHAnsi" w:eastAsiaTheme="minorHAnsi" w:hAnsiTheme="minorHAnsi" w:cstheme="minorHAnsi"/>
                <w:sz w:val="21"/>
                <w:szCs w:val="21"/>
              </w:rPr>
              <w:t>.1.</w:t>
            </w:r>
          </w:p>
        </w:tc>
        <w:tc>
          <w:tcPr>
            <w:tcW w:w="3958" w:type="dxa"/>
            <w:tcBorders>
              <w:top w:val="single" w:sz="4" w:space="0" w:color="000000"/>
              <w:left w:val="single" w:sz="4" w:space="0" w:color="000000"/>
              <w:bottom w:val="single" w:sz="4" w:space="0" w:color="000000"/>
              <w:right w:val="single" w:sz="4" w:space="0" w:color="000000"/>
            </w:tcBorders>
          </w:tcPr>
          <w:p w14:paraId="0C3B81EC" w14:textId="2C2AF9EE" w:rsidR="009261CC" w:rsidRPr="00132FC0" w:rsidRDefault="005B1FD1" w:rsidP="009F16B9">
            <w:pPr>
              <w:autoSpaceDE w:val="0"/>
              <w:autoSpaceDN w:val="0"/>
              <w:adjustRightInd w:val="0"/>
              <w:jc w:val="both"/>
              <w:rPr>
                <w:rFonts w:asciiTheme="minorHAnsi" w:hAnsiTheme="minorHAnsi" w:cstheme="minorHAnsi"/>
                <w:color w:val="000000"/>
                <w:sz w:val="21"/>
                <w:szCs w:val="21"/>
              </w:rPr>
            </w:pPr>
            <w:r w:rsidRPr="00E012F0">
              <w:rPr>
                <w:rFonts w:asciiTheme="minorHAnsi" w:hAnsiTheme="minorHAnsi" w:cstheme="minorHAnsi"/>
                <w:sz w:val="22"/>
                <w:szCs w:val="22"/>
              </w:rPr>
              <w:t xml:space="preserve">Tiekėjas teikiamoms </w:t>
            </w:r>
            <w:r w:rsidR="00F45779">
              <w:rPr>
                <w:rFonts w:asciiTheme="minorHAnsi" w:hAnsiTheme="minorHAnsi" w:cstheme="minorHAnsi"/>
                <w:sz w:val="22"/>
                <w:szCs w:val="22"/>
              </w:rPr>
              <w:t xml:space="preserve">valymo </w:t>
            </w:r>
            <w:r w:rsidRPr="00E012F0">
              <w:rPr>
                <w:rFonts w:asciiTheme="minorHAnsi" w:hAnsiTheme="minorHAnsi" w:cstheme="minorHAnsi"/>
                <w:sz w:val="22"/>
                <w:szCs w:val="22"/>
              </w:rPr>
              <w:t xml:space="preserve">paslaugoms  taiko aplinkos apsaugos vadybos sistemos reikalavimus pagal standartą LST EN ISO 14001 arba EMAS ar kitus aplinkos apsaugos vadybos standartus, </w:t>
            </w:r>
            <w:r w:rsidR="009261CC" w:rsidRPr="00E012F0">
              <w:rPr>
                <w:rFonts w:asciiTheme="minorHAnsi" w:hAnsiTheme="minorHAnsi" w:cstheme="minorHAnsi"/>
                <w:color w:val="000000"/>
                <w:sz w:val="22"/>
                <w:szCs w:val="22"/>
              </w:rPr>
              <w:t>pagrįstus atitinkamais Europos arba tarptautiniais</w:t>
            </w:r>
            <w:r w:rsidR="009261CC" w:rsidRPr="00835AA5">
              <w:rPr>
                <w:rFonts w:asciiTheme="minorHAnsi" w:hAnsiTheme="minorHAnsi" w:cstheme="minorHAnsi"/>
                <w:color w:val="000000"/>
                <w:sz w:val="21"/>
                <w:szCs w:val="21"/>
              </w:rPr>
              <w:t xml:space="preserve">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61F3E55E" w14:textId="77777777" w:rsidR="009261CC" w:rsidRPr="00830090" w:rsidRDefault="009261CC" w:rsidP="009F16B9">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64B32E8C" w14:textId="77777777" w:rsidR="009261CC" w:rsidRPr="00830090" w:rsidRDefault="009261CC" w:rsidP="009F16B9">
            <w:pPr>
              <w:autoSpaceDE w:val="0"/>
              <w:autoSpaceDN w:val="0"/>
              <w:adjustRightInd w:val="0"/>
              <w:jc w:val="both"/>
              <w:rPr>
                <w:rFonts w:asciiTheme="minorHAnsi" w:hAnsiTheme="minorHAnsi" w:cstheme="minorHAnsi"/>
                <w:color w:val="000000"/>
                <w:sz w:val="21"/>
                <w:szCs w:val="21"/>
              </w:rPr>
            </w:pPr>
          </w:p>
          <w:p w14:paraId="490DA42C" w14:textId="77777777" w:rsidR="009261CC" w:rsidRPr="00830090" w:rsidRDefault="009261CC" w:rsidP="009F16B9">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B601ABB" w14:textId="77777777" w:rsidR="009261CC" w:rsidRPr="00830090" w:rsidRDefault="009261CC" w:rsidP="009F16B9">
            <w:pPr>
              <w:autoSpaceDE w:val="0"/>
              <w:autoSpaceDN w:val="0"/>
              <w:adjustRightInd w:val="0"/>
              <w:jc w:val="both"/>
              <w:rPr>
                <w:rFonts w:asciiTheme="minorHAnsi" w:hAnsiTheme="minorHAnsi" w:cstheme="minorHAnsi"/>
                <w:color w:val="000000"/>
                <w:sz w:val="21"/>
                <w:szCs w:val="21"/>
              </w:rPr>
            </w:pPr>
          </w:p>
          <w:p w14:paraId="20EE3D3F" w14:textId="39A9230E" w:rsidR="009261CC" w:rsidRPr="00830090" w:rsidRDefault="009261CC" w:rsidP="009F16B9">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206ACA">
              <w:rPr>
                <w:rFonts w:asciiTheme="minorHAnsi" w:hAnsiTheme="minorHAnsi" w:cstheme="minorHAnsi"/>
                <w:sz w:val="21"/>
                <w:szCs w:val="21"/>
              </w:rPr>
              <w:t>nurodyt</w:t>
            </w:r>
            <w:r w:rsidR="00206ACA" w:rsidRPr="00206ACA">
              <w:rPr>
                <w:rFonts w:asciiTheme="minorHAnsi" w:hAnsiTheme="minorHAnsi" w:cstheme="minorHAnsi"/>
                <w:sz w:val="21"/>
                <w:szCs w:val="21"/>
              </w:rPr>
              <w:t>oms</w:t>
            </w:r>
            <w:r w:rsidRPr="00206ACA">
              <w:rPr>
                <w:rFonts w:asciiTheme="minorHAnsi" w:hAnsiTheme="minorHAnsi" w:cstheme="minorHAnsi"/>
                <w:sz w:val="21"/>
                <w:szCs w:val="21"/>
              </w:rPr>
              <w:t xml:space="preserve"> paslaugoms teikti,</w:t>
            </w:r>
            <w:r w:rsidRPr="00830090">
              <w:rPr>
                <w:rFonts w:asciiTheme="minorHAnsi" w:hAnsiTheme="minorHAnsi" w:cstheme="minorHAnsi"/>
                <w:color w:val="000000"/>
                <w:sz w:val="21"/>
                <w:szCs w:val="21"/>
              </w:rPr>
              <w:t xml:space="preserve">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w:t>
            </w:r>
            <w:r w:rsidRPr="00830090">
              <w:rPr>
                <w:rFonts w:asciiTheme="minorHAnsi" w:hAnsiTheme="minorHAnsi" w:cstheme="minorHAnsi"/>
                <w:color w:val="000000"/>
                <w:sz w:val="21"/>
                <w:szCs w:val="21"/>
              </w:rPr>
              <w:lastRenderedPageBreak/>
              <w:t>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EB04E09" w14:textId="77777777" w:rsidR="009261CC" w:rsidRPr="00830090" w:rsidRDefault="009261CC" w:rsidP="009F16B9">
            <w:pPr>
              <w:autoSpaceDE w:val="0"/>
              <w:autoSpaceDN w:val="0"/>
              <w:adjustRightInd w:val="0"/>
              <w:jc w:val="both"/>
              <w:rPr>
                <w:rFonts w:asciiTheme="minorHAnsi" w:hAnsiTheme="minorHAnsi" w:cstheme="minorHAnsi"/>
                <w:color w:val="000000"/>
                <w:sz w:val="21"/>
                <w:szCs w:val="21"/>
              </w:rPr>
            </w:pPr>
          </w:p>
          <w:p w14:paraId="7968182F" w14:textId="02BBF8AB" w:rsidR="009261CC" w:rsidRPr="00830090" w:rsidRDefault="009261CC" w:rsidP="009F16B9">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7150AE4C" w14:textId="24D49EF8" w:rsidR="00300432" w:rsidRPr="00A33704" w:rsidRDefault="003468F5" w:rsidP="005A6E12">
            <w:pPr>
              <w:autoSpaceDE w:val="0"/>
              <w:autoSpaceDN w:val="0"/>
              <w:adjustRightInd w:val="0"/>
              <w:jc w:val="both"/>
              <w:rPr>
                <w:rFonts w:asciiTheme="minorHAnsi" w:eastAsia="Calibri" w:hAnsiTheme="minorHAnsi" w:cstheme="minorHAnsi"/>
                <w:color w:val="000000"/>
                <w:sz w:val="22"/>
                <w:szCs w:val="22"/>
                <w:lang w:eastAsia="en-US"/>
              </w:rPr>
            </w:pPr>
            <w:r w:rsidRPr="00A33704">
              <w:rPr>
                <w:rFonts w:asciiTheme="minorHAnsi" w:eastAsia="Calibri" w:hAnsiTheme="minorHAnsi" w:cstheme="minorHAnsi"/>
                <w:color w:val="000000"/>
                <w:sz w:val="22"/>
                <w:szCs w:val="22"/>
                <w:lang w:eastAsia="en-US"/>
              </w:rPr>
              <w:lastRenderedPageBreak/>
              <w:t>Tiekėjas</w:t>
            </w:r>
            <w:r w:rsidR="00FB74C7">
              <w:rPr>
                <w:rFonts w:asciiTheme="minorHAnsi" w:eastAsia="Calibri" w:hAnsiTheme="minorHAnsi" w:cstheme="minorHAnsi"/>
                <w:color w:val="000000"/>
                <w:sz w:val="22"/>
                <w:szCs w:val="22"/>
                <w:lang w:eastAsia="en-US"/>
              </w:rPr>
              <w:t>, j</w:t>
            </w:r>
            <w:r w:rsidR="00300432" w:rsidRPr="00A33704">
              <w:rPr>
                <w:rFonts w:asciiTheme="minorHAnsi" w:eastAsia="Calibri" w:hAnsiTheme="minorHAnsi" w:cstheme="minorHAnsi"/>
                <w:color w:val="000000"/>
                <w:sz w:val="22"/>
                <w:szCs w:val="22"/>
                <w:lang w:eastAsia="en-US"/>
              </w:rPr>
              <w:t xml:space="preserve">eigu pasiūlymą teikia ūkio subjektų grupė – reikalavimą turi atitikti ūkio subjektų grupės narys (-iai), </w:t>
            </w:r>
            <w:r w:rsidR="00300432" w:rsidRPr="00FB74C7">
              <w:rPr>
                <w:rFonts w:asciiTheme="minorHAnsi" w:eastAsia="Calibri" w:hAnsiTheme="minorHAnsi" w:cstheme="minorHAnsi"/>
                <w:color w:val="000000"/>
                <w:sz w:val="22"/>
                <w:szCs w:val="22"/>
                <w:lang w:eastAsia="en-US"/>
              </w:rPr>
              <w:t>atsižvelgiant į jų prisiimamus įsipareigojimus pirkimo sutarčiai vykdyti</w:t>
            </w:r>
            <w:r w:rsidR="00FB74C7">
              <w:rPr>
                <w:rFonts w:asciiTheme="minorHAnsi" w:eastAsia="Calibri" w:hAnsiTheme="minorHAnsi" w:cstheme="minorHAnsi"/>
                <w:color w:val="000000"/>
                <w:sz w:val="22"/>
                <w:szCs w:val="22"/>
                <w:lang w:eastAsia="en-US"/>
              </w:rPr>
              <w:t>.</w:t>
            </w:r>
          </w:p>
          <w:p w14:paraId="3F3B9A69" w14:textId="6FA5AA2C" w:rsidR="00300432" w:rsidRPr="00A33704" w:rsidRDefault="00F615EB" w:rsidP="005A6E12">
            <w:pPr>
              <w:autoSpaceDE w:val="0"/>
              <w:autoSpaceDN w:val="0"/>
              <w:adjustRightInd w:val="0"/>
              <w:jc w:val="both"/>
              <w:rPr>
                <w:rFonts w:asciiTheme="minorHAnsi" w:eastAsia="Calibri" w:hAnsiTheme="minorHAnsi" w:cstheme="minorHAnsi"/>
                <w:color w:val="000000"/>
                <w:sz w:val="22"/>
                <w:szCs w:val="22"/>
                <w:lang w:eastAsia="en-US"/>
              </w:rPr>
            </w:pPr>
            <w:r w:rsidRPr="00A33704">
              <w:rPr>
                <w:rFonts w:asciiTheme="minorHAnsi" w:eastAsia="Calibri" w:hAnsiTheme="minorHAnsi" w:cstheme="minorHAnsi"/>
                <w:color w:val="000000"/>
                <w:sz w:val="22"/>
                <w:szCs w:val="22"/>
                <w:lang w:eastAsia="en-US"/>
              </w:rPr>
              <w:t>T</w:t>
            </w:r>
            <w:r w:rsidR="00300432" w:rsidRPr="00A33704">
              <w:rPr>
                <w:rFonts w:asciiTheme="minorHAnsi" w:eastAsia="Calibri" w:hAnsiTheme="minorHAnsi" w:cstheme="minorHAnsi"/>
                <w:color w:val="000000"/>
                <w:sz w:val="22"/>
                <w:szCs w:val="22"/>
                <w:lang w:eastAsia="en-US"/>
              </w:rPr>
              <w:t xml:space="preserve">iekėjas gali remtis kitų ūkio subjektų pajėgumais atsižvelgiant į jų prisiimamus įsipareigojimus pirkimo sutarčiai vykdyti. </w:t>
            </w:r>
          </w:p>
          <w:p w14:paraId="48770F34" w14:textId="43948E3A" w:rsidR="009261CC" w:rsidRPr="006D5AF9" w:rsidRDefault="005A6E12" w:rsidP="005A6E12">
            <w:pPr>
              <w:autoSpaceDE w:val="0"/>
              <w:autoSpaceDN w:val="0"/>
              <w:adjustRightInd w:val="0"/>
              <w:jc w:val="both"/>
              <w:rPr>
                <w:rFonts w:asciiTheme="minorHAnsi" w:eastAsia="Calibri" w:hAnsiTheme="minorHAnsi" w:cstheme="minorHAnsi"/>
                <w:color w:val="000000"/>
                <w:sz w:val="21"/>
                <w:szCs w:val="21"/>
                <w:lang w:eastAsia="en-US"/>
              </w:rPr>
            </w:pPr>
            <w:r>
              <w:rPr>
                <w:rFonts w:asciiTheme="minorHAnsi" w:eastAsia="Calibri" w:hAnsiTheme="minorHAnsi" w:cstheme="minorHAnsi"/>
                <w:color w:val="000000"/>
                <w:sz w:val="21"/>
                <w:szCs w:val="21"/>
                <w:lang w:eastAsia="en-US"/>
              </w:rPr>
              <w:t>J</w:t>
            </w:r>
            <w:r w:rsidR="009261CC" w:rsidRPr="006D5AF9">
              <w:rPr>
                <w:rFonts w:asciiTheme="minorHAnsi" w:eastAsia="Calibri" w:hAnsiTheme="minorHAnsi" w:cstheme="minorHAnsi"/>
                <w:color w:val="000000"/>
                <w:sz w:val="21"/>
                <w:szCs w:val="21"/>
                <w:lang w:eastAsia="en-US"/>
              </w:rPr>
              <w:t>eigu tiekėjas pats atitinka šį reikalavimą, tačiau pasitelkia subtiekėjus nurodyt</w:t>
            </w:r>
            <w:r w:rsidR="00D04CF9">
              <w:rPr>
                <w:rFonts w:asciiTheme="minorHAnsi" w:eastAsia="Calibri" w:hAnsiTheme="minorHAnsi" w:cstheme="minorHAnsi"/>
                <w:color w:val="000000"/>
                <w:sz w:val="21"/>
                <w:szCs w:val="21"/>
                <w:lang w:eastAsia="en-US"/>
              </w:rPr>
              <w:t xml:space="preserve">oms </w:t>
            </w:r>
            <w:r w:rsidR="009261CC" w:rsidRPr="006D5AF9">
              <w:rPr>
                <w:rFonts w:asciiTheme="minorHAnsi" w:eastAsia="Calibri" w:hAnsiTheme="minorHAnsi" w:cstheme="minorHAnsi"/>
                <w:color w:val="000000"/>
                <w:sz w:val="21"/>
                <w:szCs w:val="21"/>
                <w:lang w:eastAsia="en-US"/>
              </w:rPr>
              <w:t>paslaugoms teikti, kuriems (-ioms) yra nustatomas šis reikalavimas, tokiu atveju subtiekėjai turi laikytis reikalaujamo aplinkos apsaugos vadybos standarto, atsižvelgiant į jų prisiimamus įsipareigojimus pirkimo sutarčiai vykdyti.</w:t>
            </w:r>
          </w:p>
          <w:p w14:paraId="1A8F1C14" w14:textId="77777777" w:rsidR="009261CC" w:rsidRPr="00F0499F" w:rsidRDefault="009261CC" w:rsidP="009F16B9">
            <w:pPr>
              <w:autoSpaceDE w:val="0"/>
              <w:autoSpaceDN w:val="0"/>
              <w:adjustRightInd w:val="0"/>
              <w:rPr>
                <w:rFonts w:cstheme="minorHAnsi"/>
                <w:color w:val="000000"/>
              </w:rPr>
            </w:pPr>
          </w:p>
        </w:tc>
      </w:tr>
    </w:tbl>
    <w:p w14:paraId="2C2C3B5C" w14:textId="77777777" w:rsidR="009261CC" w:rsidRPr="00F0499F" w:rsidRDefault="009261CC" w:rsidP="009261CC">
      <w:pPr>
        <w:spacing w:after="0" w:line="240" w:lineRule="auto"/>
        <w:jc w:val="center"/>
        <w:rPr>
          <w:rFonts w:eastAsiaTheme="minorHAnsi" w:cstheme="minorHAnsi"/>
          <w:lang w:eastAsia="en-US"/>
        </w:rPr>
      </w:pPr>
    </w:p>
    <w:p w14:paraId="37EDF617" w14:textId="3D8808BF" w:rsidR="009261CC" w:rsidRPr="00F0499F" w:rsidRDefault="009261CC" w:rsidP="009261CC">
      <w:pPr>
        <w:spacing w:after="0" w:line="240" w:lineRule="auto"/>
        <w:jc w:val="center"/>
        <w:rPr>
          <w:rFonts w:cstheme="minorHAnsi"/>
          <w:b/>
          <w:bCs/>
          <w:smallCaps/>
        </w:rPr>
      </w:pPr>
    </w:p>
    <w:p w14:paraId="054BBDB1" w14:textId="6778349B" w:rsidR="002F396F" w:rsidRPr="003B22DF" w:rsidRDefault="00384F5A" w:rsidP="00384F5A">
      <w:pPr>
        <w:spacing w:after="0" w:line="240" w:lineRule="auto"/>
        <w:jc w:val="center"/>
        <w:rPr>
          <w:rFonts w:cstheme="minorHAnsi"/>
          <w:b/>
          <w:bCs/>
          <w:smallCaps/>
          <w:sz w:val="22"/>
          <w:szCs w:val="22"/>
        </w:rPr>
      </w:pPr>
      <w:r w:rsidRPr="003B22DF">
        <w:rPr>
          <w:rFonts w:eastAsiaTheme="minorHAnsi" w:cstheme="minorHAnsi"/>
          <w:sz w:val="22"/>
          <w:szCs w:val="22"/>
          <w:lang w:eastAsia="en-US"/>
        </w:rPr>
        <w:t>__________</w:t>
      </w:r>
    </w:p>
    <w:p w14:paraId="6BE2EFB2" w14:textId="416CB4DB" w:rsidR="007026A2" w:rsidRDefault="007026A2" w:rsidP="00807FD6">
      <w:pPr>
        <w:rPr>
          <w:rFonts w:cstheme="minorHAnsi"/>
          <w:b/>
          <w:bCs/>
          <w:smallCaps/>
          <w:sz w:val="22"/>
          <w:szCs w:val="22"/>
        </w:rPr>
      </w:pPr>
    </w:p>
    <w:p w14:paraId="2F996DB9" w14:textId="77777777" w:rsidR="00A71474" w:rsidRDefault="00A71474" w:rsidP="00807FD6">
      <w:pPr>
        <w:rPr>
          <w:rFonts w:cstheme="minorHAnsi"/>
          <w:b/>
          <w:bCs/>
          <w:smallCaps/>
          <w:sz w:val="22"/>
          <w:szCs w:val="22"/>
        </w:rPr>
      </w:pPr>
    </w:p>
    <w:p w14:paraId="74BECEDA" w14:textId="77777777" w:rsidR="00A71474" w:rsidRDefault="00A71474" w:rsidP="00807FD6">
      <w:pPr>
        <w:rPr>
          <w:rFonts w:cstheme="minorHAnsi"/>
          <w:b/>
          <w:bCs/>
          <w:smallCaps/>
          <w:sz w:val="22"/>
          <w:szCs w:val="22"/>
        </w:rPr>
      </w:pPr>
    </w:p>
    <w:p w14:paraId="77DC0730" w14:textId="77777777" w:rsidR="00A71474" w:rsidRDefault="00A71474" w:rsidP="00807FD6">
      <w:pPr>
        <w:rPr>
          <w:rFonts w:cstheme="minorHAnsi"/>
          <w:b/>
          <w:bCs/>
          <w:smallCaps/>
          <w:sz w:val="22"/>
          <w:szCs w:val="22"/>
        </w:rPr>
      </w:pPr>
    </w:p>
    <w:p w14:paraId="334C7854" w14:textId="77777777" w:rsidR="00A71474" w:rsidRDefault="00A71474" w:rsidP="00807FD6">
      <w:pPr>
        <w:rPr>
          <w:rFonts w:cstheme="minorHAnsi"/>
          <w:b/>
          <w:bCs/>
          <w:smallCaps/>
          <w:sz w:val="22"/>
          <w:szCs w:val="22"/>
        </w:rPr>
      </w:pPr>
    </w:p>
    <w:p w14:paraId="7BCB918C" w14:textId="77777777" w:rsidR="00A71474" w:rsidRDefault="00A71474" w:rsidP="00807FD6">
      <w:pPr>
        <w:rPr>
          <w:rFonts w:cstheme="minorHAnsi"/>
          <w:b/>
          <w:bCs/>
          <w:smallCaps/>
          <w:sz w:val="22"/>
          <w:szCs w:val="22"/>
        </w:rPr>
      </w:pPr>
    </w:p>
    <w:p w14:paraId="2F2C0CBC" w14:textId="77777777" w:rsidR="00A71474" w:rsidRDefault="00A71474" w:rsidP="00807FD6">
      <w:pPr>
        <w:rPr>
          <w:rFonts w:cstheme="minorHAnsi"/>
          <w:b/>
          <w:bCs/>
          <w:smallCaps/>
          <w:sz w:val="22"/>
          <w:szCs w:val="22"/>
        </w:rPr>
      </w:pPr>
    </w:p>
    <w:p w14:paraId="0EED7151" w14:textId="77777777" w:rsidR="00A71474" w:rsidRDefault="00A71474" w:rsidP="00807FD6">
      <w:pPr>
        <w:rPr>
          <w:rFonts w:cstheme="minorHAnsi"/>
          <w:b/>
          <w:bCs/>
          <w:smallCaps/>
          <w:sz w:val="22"/>
          <w:szCs w:val="22"/>
        </w:rPr>
      </w:pPr>
    </w:p>
    <w:p w14:paraId="78AE313F" w14:textId="77777777" w:rsidR="00A71474" w:rsidRDefault="00A71474" w:rsidP="00807FD6">
      <w:pPr>
        <w:rPr>
          <w:rFonts w:cstheme="minorHAnsi"/>
          <w:b/>
          <w:bCs/>
          <w:smallCaps/>
          <w:sz w:val="22"/>
          <w:szCs w:val="22"/>
        </w:rPr>
      </w:pPr>
    </w:p>
    <w:p w14:paraId="3272D8B8" w14:textId="77777777" w:rsidR="00A71474" w:rsidRDefault="00A71474" w:rsidP="00807FD6">
      <w:pPr>
        <w:rPr>
          <w:rFonts w:cstheme="minorHAnsi"/>
          <w:b/>
          <w:bCs/>
          <w:smallCaps/>
          <w:sz w:val="22"/>
          <w:szCs w:val="22"/>
        </w:rPr>
      </w:pPr>
    </w:p>
    <w:p w14:paraId="05A48935" w14:textId="77777777" w:rsidR="00A71474" w:rsidRDefault="00A71474" w:rsidP="00807FD6">
      <w:pPr>
        <w:rPr>
          <w:rFonts w:cstheme="minorHAnsi"/>
          <w:b/>
          <w:bCs/>
          <w:smallCaps/>
          <w:sz w:val="22"/>
          <w:szCs w:val="22"/>
        </w:rPr>
      </w:pPr>
    </w:p>
    <w:p w14:paraId="21D62B47" w14:textId="77777777" w:rsidR="00A71474" w:rsidRDefault="00A71474" w:rsidP="00807FD6">
      <w:pPr>
        <w:rPr>
          <w:rFonts w:cstheme="minorHAnsi"/>
          <w:b/>
          <w:bCs/>
          <w:smallCaps/>
          <w:sz w:val="22"/>
          <w:szCs w:val="22"/>
        </w:rPr>
      </w:pPr>
    </w:p>
    <w:p w14:paraId="30CC5F6D" w14:textId="77777777" w:rsidR="00A71474" w:rsidRDefault="00A71474" w:rsidP="00807FD6">
      <w:pPr>
        <w:rPr>
          <w:rFonts w:cstheme="minorHAnsi"/>
          <w:b/>
          <w:bCs/>
          <w:smallCaps/>
          <w:sz w:val="22"/>
          <w:szCs w:val="22"/>
        </w:rPr>
      </w:pPr>
    </w:p>
    <w:p w14:paraId="59743096" w14:textId="77777777" w:rsidR="00A71474" w:rsidRDefault="00A71474" w:rsidP="00807FD6">
      <w:pPr>
        <w:rPr>
          <w:rFonts w:cstheme="minorHAnsi"/>
          <w:b/>
          <w:bCs/>
          <w:smallCaps/>
          <w:sz w:val="22"/>
          <w:szCs w:val="22"/>
        </w:rPr>
      </w:pPr>
    </w:p>
    <w:p w14:paraId="0D3E1272" w14:textId="77777777" w:rsidR="00A71474" w:rsidRDefault="00A71474" w:rsidP="00807FD6">
      <w:pPr>
        <w:rPr>
          <w:rFonts w:cstheme="minorHAnsi"/>
          <w:b/>
          <w:bCs/>
          <w:smallCaps/>
          <w:sz w:val="22"/>
          <w:szCs w:val="22"/>
        </w:rPr>
      </w:pPr>
    </w:p>
    <w:p w14:paraId="07DF04B1" w14:textId="77777777" w:rsidR="00A71474" w:rsidRDefault="00A71474" w:rsidP="00807FD6">
      <w:pPr>
        <w:rPr>
          <w:rFonts w:cstheme="minorHAnsi"/>
          <w:b/>
          <w:bCs/>
          <w:smallCaps/>
          <w:sz w:val="22"/>
          <w:szCs w:val="22"/>
        </w:rPr>
      </w:pPr>
    </w:p>
    <w:p w14:paraId="1DB75CE5" w14:textId="77777777" w:rsidR="00A71474" w:rsidRDefault="00A71474" w:rsidP="00807FD6">
      <w:pPr>
        <w:rPr>
          <w:rFonts w:cstheme="minorHAnsi"/>
          <w:b/>
          <w:bCs/>
          <w:smallCaps/>
          <w:sz w:val="22"/>
          <w:szCs w:val="22"/>
        </w:rPr>
      </w:pPr>
    </w:p>
    <w:p w14:paraId="4FB5CAC6" w14:textId="77777777" w:rsidR="00A71474" w:rsidRDefault="00A71474" w:rsidP="00807FD6">
      <w:pPr>
        <w:rPr>
          <w:rFonts w:cstheme="minorHAnsi"/>
          <w:b/>
          <w:bCs/>
          <w:smallCaps/>
          <w:sz w:val="22"/>
          <w:szCs w:val="22"/>
        </w:rPr>
      </w:pPr>
    </w:p>
    <w:p w14:paraId="4A74CB08" w14:textId="77777777" w:rsidR="00A71474" w:rsidRDefault="00A71474" w:rsidP="00807FD6">
      <w:pPr>
        <w:rPr>
          <w:rFonts w:cstheme="minorHAnsi"/>
          <w:b/>
          <w:bCs/>
          <w:smallCaps/>
          <w:sz w:val="22"/>
          <w:szCs w:val="22"/>
        </w:rPr>
      </w:pPr>
    </w:p>
    <w:p w14:paraId="631DA84F" w14:textId="52805809" w:rsidR="00915071" w:rsidRDefault="00915071" w:rsidP="00C96B15">
      <w:pPr>
        <w:keepNext/>
        <w:keepLines/>
        <w:spacing w:before="120" w:after="0"/>
        <w:ind w:left="5103"/>
        <w:outlineLvl w:val="0"/>
        <w:rPr>
          <w:rFonts w:ascii="Arial" w:eastAsia="Arial" w:hAnsi="Arial" w:cs="Arial"/>
        </w:rPr>
      </w:pPr>
      <w:bookmarkStart w:id="90" w:name="_Toc231377129"/>
      <w:r w:rsidRPr="7A6ECDA2">
        <w:rPr>
          <w:rFonts w:ascii="Calibri" w:eastAsia="Calibri" w:hAnsi="Calibri" w:cs="Calibri"/>
          <w:color w:val="000000" w:themeColor="text1"/>
        </w:rPr>
        <w:lastRenderedPageBreak/>
        <w:t xml:space="preserve">Pirkimo sąlygų </w:t>
      </w:r>
      <w:r>
        <w:rPr>
          <w:rFonts w:ascii="Calibri" w:eastAsia="Calibri" w:hAnsi="Calibri" w:cs="Calibri"/>
          <w:color w:val="000000" w:themeColor="text1"/>
        </w:rPr>
        <w:t>9</w:t>
      </w:r>
      <w:r w:rsidRPr="7A6ECDA2">
        <w:rPr>
          <w:rFonts w:ascii="Calibri" w:eastAsia="Calibri" w:hAnsi="Calibri" w:cs="Calibri"/>
          <w:color w:val="000000" w:themeColor="text1"/>
        </w:rPr>
        <w:t xml:space="preserve"> priedas „Tiekėjo deklaracija dėl atitikimo Nacionalinio saugumo reikalavimams“</w:t>
      </w:r>
      <w:bookmarkEnd w:id="90"/>
    </w:p>
    <w:p w14:paraId="2B4D5CA9" w14:textId="0721CA75" w:rsidR="00A71474" w:rsidRDefault="00A71474" w:rsidP="00915071">
      <w:pPr>
        <w:rPr>
          <w:rFonts w:ascii="Arial" w:hAnsi="Arial" w:cs="Arial"/>
          <w:smallCaps/>
          <w:sz w:val="22"/>
          <w:szCs w:val="22"/>
        </w:rPr>
      </w:pPr>
    </w:p>
    <w:p w14:paraId="588B4D34" w14:textId="5ED9CFC8" w:rsidR="000E5894" w:rsidRDefault="000E5894" w:rsidP="000E5894">
      <w:pPr>
        <w:spacing w:before="240"/>
        <w:jc w:val="center"/>
        <w:rPr>
          <w:rFonts w:eastAsia="Calibri" w:cstheme="minorHAnsi"/>
          <w:sz w:val="22"/>
          <w:szCs w:val="22"/>
        </w:rPr>
      </w:pPr>
      <w:r>
        <w:rPr>
          <w:rFonts w:eastAsia="Calibri" w:cstheme="minorHAnsi"/>
          <w:sz w:val="22"/>
          <w:szCs w:val="22"/>
        </w:rPr>
        <w:t>Deklaracija</w:t>
      </w:r>
      <w:r w:rsidRPr="003B22DF">
        <w:rPr>
          <w:rFonts w:eastAsia="Calibri" w:cstheme="minorHAnsi"/>
          <w:sz w:val="22"/>
          <w:szCs w:val="22"/>
        </w:rPr>
        <w:t xml:space="preserve"> pateikt</w:t>
      </w:r>
      <w:r>
        <w:rPr>
          <w:rFonts w:eastAsia="Calibri" w:cstheme="minorHAnsi"/>
          <w:sz w:val="22"/>
          <w:szCs w:val="22"/>
        </w:rPr>
        <w:t>a</w:t>
      </w:r>
      <w:r w:rsidRPr="003B22DF">
        <w:rPr>
          <w:rFonts w:eastAsia="Calibri" w:cstheme="minorHAnsi"/>
          <w:sz w:val="22"/>
          <w:szCs w:val="22"/>
        </w:rPr>
        <w:t xml:space="preserve"> atskiru dokumentu.</w:t>
      </w:r>
    </w:p>
    <w:p w14:paraId="0E5737CD" w14:textId="67D06D37" w:rsidR="000E5894" w:rsidRPr="003B22DF" w:rsidRDefault="000E5894" w:rsidP="000E5894">
      <w:pPr>
        <w:spacing w:before="240"/>
        <w:jc w:val="center"/>
        <w:rPr>
          <w:rFonts w:eastAsia="Calibri" w:cstheme="minorHAnsi"/>
          <w:sz w:val="22"/>
          <w:szCs w:val="22"/>
        </w:rPr>
      </w:pPr>
      <w:r>
        <w:rPr>
          <w:rFonts w:eastAsia="Calibri" w:cstheme="minorHAnsi"/>
          <w:sz w:val="22"/>
          <w:szCs w:val="22"/>
        </w:rPr>
        <w:t>__________</w:t>
      </w:r>
    </w:p>
    <w:p w14:paraId="34AE0DDB" w14:textId="4B8C1841" w:rsidR="00915071" w:rsidRPr="00A71474" w:rsidRDefault="00915071" w:rsidP="000E5894">
      <w:pPr>
        <w:jc w:val="center"/>
        <w:rPr>
          <w:rFonts w:ascii="Arial" w:hAnsi="Arial" w:cs="Arial"/>
          <w:smallCaps/>
          <w:sz w:val="22"/>
          <w:szCs w:val="22"/>
        </w:rPr>
      </w:pPr>
    </w:p>
    <w:sectPr w:rsidR="00915071" w:rsidRPr="00A71474"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E2A6" w14:textId="77777777" w:rsidR="00EC53DB" w:rsidRDefault="00EC53DB" w:rsidP="00D05666">
      <w:r>
        <w:separator/>
      </w:r>
    </w:p>
  </w:endnote>
  <w:endnote w:type="continuationSeparator" w:id="0">
    <w:p w14:paraId="20C2E6FE" w14:textId="77777777" w:rsidR="00EC53DB" w:rsidRDefault="00EC53DB" w:rsidP="00D05666">
      <w:r>
        <w:continuationSeparator/>
      </w:r>
    </w:p>
  </w:endnote>
  <w:endnote w:type="continuationNotice" w:id="1">
    <w:p w14:paraId="4126AD75" w14:textId="77777777" w:rsidR="00EC53DB" w:rsidRDefault="00EC5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D1F1F" w14:textId="77777777" w:rsidR="00EC53DB" w:rsidRDefault="00EC53DB" w:rsidP="00D05666">
      <w:r>
        <w:separator/>
      </w:r>
    </w:p>
  </w:footnote>
  <w:footnote w:type="continuationSeparator" w:id="0">
    <w:p w14:paraId="1451D1B6" w14:textId="77777777" w:rsidR="00EC53DB" w:rsidRDefault="00EC53DB" w:rsidP="00D05666">
      <w:r>
        <w:continuationSeparator/>
      </w:r>
    </w:p>
  </w:footnote>
  <w:footnote w:type="continuationNotice" w:id="1">
    <w:p w14:paraId="327F6303" w14:textId="77777777" w:rsidR="00EC53DB" w:rsidRDefault="00EC53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C0A6B"/>
    <w:multiLevelType w:val="multilevel"/>
    <w:tmpl w:val="F2B6B8E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17"/>
  </w:num>
  <w:num w:numId="4" w16cid:durableId="1484615006">
    <w:abstractNumId w:val="19"/>
  </w:num>
  <w:num w:numId="5" w16cid:durableId="607934237">
    <w:abstractNumId w:val="15"/>
  </w:num>
  <w:num w:numId="6" w16cid:durableId="749809940">
    <w:abstractNumId w:val="1"/>
  </w:num>
  <w:num w:numId="7" w16cid:durableId="1996449446">
    <w:abstractNumId w:val="21"/>
  </w:num>
  <w:num w:numId="8" w16cid:durableId="1482305889">
    <w:abstractNumId w:val="18"/>
  </w:num>
  <w:num w:numId="9" w16cid:durableId="32313854">
    <w:abstractNumId w:val="13"/>
  </w:num>
  <w:num w:numId="10" w16cid:durableId="1864435576">
    <w:abstractNumId w:val="20"/>
  </w:num>
  <w:num w:numId="11" w16cid:durableId="256863186">
    <w:abstractNumId w:val="3"/>
  </w:num>
  <w:num w:numId="12" w16cid:durableId="1419787664">
    <w:abstractNumId w:val="22"/>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4"/>
  </w:num>
  <w:num w:numId="15" w16cid:durableId="471793991">
    <w:abstractNumId w:val="10"/>
  </w:num>
  <w:num w:numId="16" w16cid:durableId="195389510">
    <w:abstractNumId w:val="16"/>
  </w:num>
  <w:num w:numId="17" w16cid:durableId="1229463082">
    <w:abstractNumId w:val="6"/>
  </w:num>
  <w:num w:numId="18" w16cid:durableId="252469303">
    <w:abstractNumId w:val="7"/>
  </w:num>
  <w:num w:numId="19" w16cid:durableId="478352756">
    <w:abstractNumId w:val="8"/>
  </w:num>
  <w:num w:numId="20" w16cid:durableId="227352343">
    <w:abstractNumId w:val="11"/>
  </w:num>
  <w:num w:numId="21" w16cid:durableId="1832714415">
    <w:abstractNumId w:val="2"/>
  </w:num>
  <w:num w:numId="22" w16cid:durableId="1498837109">
    <w:abstractNumId w:val="5"/>
  </w:num>
  <w:num w:numId="23" w16cid:durableId="184388593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51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EC4"/>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CE5"/>
    <w:rsid w:val="00020D1A"/>
    <w:rsid w:val="00020D9D"/>
    <w:rsid w:val="00020F51"/>
    <w:rsid w:val="00020FD4"/>
    <w:rsid w:val="0002115B"/>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4E"/>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C73"/>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4CC"/>
    <w:rsid w:val="0007051B"/>
    <w:rsid w:val="00070750"/>
    <w:rsid w:val="000714BF"/>
    <w:rsid w:val="00071548"/>
    <w:rsid w:val="000716B1"/>
    <w:rsid w:val="00071A1A"/>
    <w:rsid w:val="0007282F"/>
    <w:rsid w:val="00072F31"/>
    <w:rsid w:val="00072FE6"/>
    <w:rsid w:val="000736FA"/>
    <w:rsid w:val="00073826"/>
    <w:rsid w:val="000738C7"/>
    <w:rsid w:val="00073A5F"/>
    <w:rsid w:val="00074612"/>
    <w:rsid w:val="0007469C"/>
    <w:rsid w:val="000749D7"/>
    <w:rsid w:val="00074A01"/>
    <w:rsid w:val="00074DEB"/>
    <w:rsid w:val="00074E9E"/>
    <w:rsid w:val="0007511C"/>
    <w:rsid w:val="00075511"/>
    <w:rsid w:val="00075D27"/>
    <w:rsid w:val="000767D0"/>
    <w:rsid w:val="00076852"/>
    <w:rsid w:val="00076A74"/>
    <w:rsid w:val="00076E16"/>
    <w:rsid w:val="00076FB7"/>
    <w:rsid w:val="00077234"/>
    <w:rsid w:val="00077583"/>
    <w:rsid w:val="000775B4"/>
    <w:rsid w:val="0007793A"/>
    <w:rsid w:val="00080396"/>
    <w:rsid w:val="00080577"/>
    <w:rsid w:val="000807F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D7A"/>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4EAC"/>
    <w:rsid w:val="000A5738"/>
    <w:rsid w:val="000A5FB1"/>
    <w:rsid w:val="000A5FD4"/>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63F"/>
    <w:rsid w:val="000C006A"/>
    <w:rsid w:val="000C02F3"/>
    <w:rsid w:val="000C03FF"/>
    <w:rsid w:val="000C0C4B"/>
    <w:rsid w:val="000C1A6D"/>
    <w:rsid w:val="000C1AE5"/>
    <w:rsid w:val="000C1AF9"/>
    <w:rsid w:val="000C1C39"/>
    <w:rsid w:val="000C1F59"/>
    <w:rsid w:val="000C211C"/>
    <w:rsid w:val="000C2217"/>
    <w:rsid w:val="000C238A"/>
    <w:rsid w:val="000C28B6"/>
    <w:rsid w:val="000C2C07"/>
    <w:rsid w:val="000C2CCF"/>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89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5FD8"/>
    <w:rsid w:val="00106B1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2DF"/>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288B"/>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C0030"/>
    <w:rsid w:val="001C0062"/>
    <w:rsid w:val="001C0744"/>
    <w:rsid w:val="001C07B9"/>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6ACA"/>
    <w:rsid w:val="00207560"/>
    <w:rsid w:val="002078CF"/>
    <w:rsid w:val="0020796D"/>
    <w:rsid w:val="00207CC3"/>
    <w:rsid w:val="00207E02"/>
    <w:rsid w:val="00207E40"/>
    <w:rsid w:val="00207ED2"/>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20588"/>
    <w:rsid w:val="002205C0"/>
    <w:rsid w:val="002206A9"/>
    <w:rsid w:val="00220B88"/>
    <w:rsid w:val="00220F28"/>
    <w:rsid w:val="002211A8"/>
    <w:rsid w:val="00221235"/>
    <w:rsid w:val="00221AF1"/>
    <w:rsid w:val="00221CC0"/>
    <w:rsid w:val="00221EA7"/>
    <w:rsid w:val="0022234B"/>
    <w:rsid w:val="002223B9"/>
    <w:rsid w:val="00222F0B"/>
    <w:rsid w:val="00223614"/>
    <w:rsid w:val="00223661"/>
    <w:rsid w:val="00223A91"/>
    <w:rsid w:val="00223D7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46"/>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9AD"/>
    <w:rsid w:val="00290C37"/>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E11"/>
    <w:rsid w:val="002A00F8"/>
    <w:rsid w:val="002A08C3"/>
    <w:rsid w:val="002A16BF"/>
    <w:rsid w:val="002A1EB6"/>
    <w:rsid w:val="002A2380"/>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C7B51"/>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CAB"/>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432"/>
    <w:rsid w:val="00300FEF"/>
    <w:rsid w:val="00301185"/>
    <w:rsid w:val="003019F1"/>
    <w:rsid w:val="00301B49"/>
    <w:rsid w:val="00301D2F"/>
    <w:rsid w:val="0030230E"/>
    <w:rsid w:val="003025DB"/>
    <w:rsid w:val="00302D51"/>
    <w:rsid w:val="0030313E"/>
    <w:rsid w:val="00303C2A"/>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375FF"/>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8F5"/>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6AD"/>
    <w:rsid w:val="0039299B"/>
    <w:rsid w:val="00392A2D"/>
    <w:rsid w:val="00392F9A"/>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EA7"/>
    <w:rsid w:val="003B5F37"/>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B2C"/>
    <w:rsid w:val="003C2EEB"/>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E57"/>
    <w:rsid w:val="003E3FD0"/>
    <w:rsid w:val="003E4314"/>
    <w:rsid w:val="003E436D"/>
    <w:rsid w:val="003E46B0"/>
    <w:rsid w:val="003E4AC7"/>
    <w:rsid w:val="003E4D9F"/>
    <w:rsid w:val="003E4DB9"/>
    <w:rsid w:val="003E51C1"/>
    <w:rsid w:val="003E5B27"/>
    <w:rsid w:val="003E6599"/>
    <w:rsid w:val="003E65AB"/>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489"/>
    <w:rsid w:val="003F54D8"/>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328D"/>
    <w:rsid w:val="004035EB"/>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8CD"/>
    <w:rsid w:val="00414D9A"/>
    <w:rsid w:val="00414FFC"/>
    <w:rsid w:val="0041525C"/>
    <w:rsid w:val="004157B6"/>
    <w:rsid w:val="004157DD"/>
    <w:rsid w:val="00416026"/>
    <w:rsid w:val="0041633F"/>
    <w:rsid w:val="0041685F"/>
    <w:rsid w:val="00416CD6"/>
    <w:rsid w:val="00416D08"/>
    <w:rsid w:val="004170BC"/>
    <w:rsid w:val="00417604"/>
    <w:rsid w:val="00420337"/>
    <w:rsid w:val="00420364"/>
    <w:rsid w:val="00421761"/>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02F4"/>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846"/>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33A"/>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A9"/>
    <w:rsid w:val="0046472C"/>
    <w:rsid w:val="00465067"/>
    <w:rsid w:val="004658BF"/>
    <w:rsid w:val="00465AC7"/>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58B"/>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2C0A"/>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8E6"/>
    <w:rsid w:val="004E6985"/>
    <w:rsid w:val="004E6AD3"/>
    <w:rsid w:val="004E6F7E"/>
    <w:rsid w:val="004E71CB"/>
    <w:rsid w:val="004E74B5"/>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06"/>
    <w:rsid w:val="004F5D95"/>
    <w:rsid w:val="004F610B"/>
    <w:rsid w:val="004F6FEF"/>
    <w:rsid w:val="004F7943"/>
    <w:rsid w:val="004F7A7D"/>
    <w:rsid w:val="005000F3"/>
    <w:rsid w:val="005002B8"/>
    <w:rsid w:val="005003B7"/>
    <w:rsid w:val="00500818"/>
    <w:rsid w:val="00500912"/>
    <w:rsid w:val="005009F8"/>
    <w:rsid w:val="00500B88"/>
    <w:rsid w:val="00500FCD"/>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5A0D"/>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6F6F"/>
    <w:rsid w:val="005273B1"/>
    <w:rsid w:val="00527D50"/>
    <w:rsid w:val="00530103"/>
    <w:rsid w:val="00530629"/>
    <w:rsid w:val="00530BB3"/>
    <w:rsid w:val="00530FFF"/>
    <w:rsid w:val="00531011"/>
    <w:rsid w:val="0053103E"/>
    <w:rsid w:val="0053111D"/>
    <w:rsid w:val="0053117B"/>
    <w:rsid w:val="005311C6"/>
    <w:rsid w:val="005315A7"/>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68D"/>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184"/>
    <w:rsid w:val="00590232"/>
    <w:rsid w:val="005902DD"/>
    <w:rsid w:val="005910D3"/>
    <w:rsid w:val="005912A9"/>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6E12"/>
    <w:rsid w:val="005A74E8"/>
    <w:rsid w:val="005A76DE"/>
    <w:rsid w:val="005A7B58"/>
    <w:rsid w:val="005A7BFB"/>
    <w:rsid w:val="005A7E7F"/>
    <w:rsid w:val="005B0449"/>
    <w:rsid w:val="005B0462"/>
    <w:rsid w:val="005B0749"/>
    <w:rsid w:val="005B0933"/>
    <w:rsid w:val="005B19E4"/>
    <w:rsid w:val="005B1D8D"/>
    <w:rsid w:val="005B1FD1"/>
    <w:rsid w:val="005B24C3"/>
    <w:rsid w:val="005B2A1D"/>
    <w:rsid w:val="005B2C82"/>
    <w:rsid w:val="005B2D9B"/>
    <w:rsid w:val="005B2FD0"/>
    <w:rsid w:val="005B34A6"/>
    <w:rsid w:val="005B383F"/>
    <w:rsid w:val="005B3D70"/>
    <w:rsid w:val="005B3F6E"/>
    <w:rsid w:val="005B46C1"/>
    <w:rsid w:val="005B484F"/>
    <w:rsid w:val="005B537C"/>
    <w:rsid w:val="005B5793"/>
    <w:rsid w:val="005B5C6F"/>
    <w:rsid w:val="005B5EC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27F"/>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5B"/>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949"/>
    <w:rsid w:val="005E6C99"/>
    <w:rsid w:val="005E6D98"/>
    <w:rsid w:val="005E7083"/>
    <w:rsid w:val="005E7332"/>
    <w:rsid w:val="005E740C"/>
    <w:rsid w:val="005E74A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6BBA"/>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2F7"/>
    <w:rsid w:val="0063163D"/>
    <w:rsid w:val="0063190D"/>
    <w:rsid w:val="00631A87"/>
    <w:rsid w:val="00631E78"/>
    <w:rsid w:val="00632981"/>
    <w:rsid w:val="00632B0E"/>
    <w:rsid w:val="00632F7B"/>
    <w:rsid w:val="00633526"/>
    <w:rsid w:val="00633659"/>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C6F"/>
    <w:rsid w:val="006440AA"/>
    <w:rsid w:val="006448B8"/>
    <w:rsid w:val="00644DF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15"/>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485"/>
    <w:rsid w:val="006715F4"/>
    <w:rsid w:val="0067172E"/>
    <w:rsid w:val="0067197C"/>
    <w:rsid w:val="00671B2B"/>
    <w:rsid w:val="00671DB5"/>
    <w:rsid w:val="0067281B"/>
    <w:rsid w:val="0067282A"/>
    <w:rsid w:val="00673145"/>
    <w:rsid w:val="006734CC"/>
    <w:rsid w:val="00673538"/>
    <w:rsid w:val="00673AFB"/>
    <w:rsid w:val="00673B3F"/>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76A"/>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6A2"/>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C7C"/>
    <w:rsid w:val="00726D3A"/>
    <w:rsid w:val="00726E9F"/>
    <w:rsid w:val="00727058"/>
    <w:rsid w:val="007270DC"/>
    <w:rsid w:val="0072720E"/>
    <w:rsid w:val="00727711"/>
    <w:rsid w:val="00727CEA"/>
    <w:rsid w:val="00727E63"/>
    <w:rsid w:val="0073003F"/>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1073"/>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CAE"/>
    <w:rsid w:val="00760FBC"/>
    <w:rsid w:val="00761104"/>
    <w:rsid w:val="00761320"/>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6B8D"/>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8F7"/>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EC"/>
    <w:rsid w:val="007A1632"/>
    <w:rsid w:val="007A1E23"/>
    <w:rsid w:val="007A1F5E"/>
    <w:rsid w:val="007A233D"/>
    <w:rsid w:val="007A2431"/>
    <w:rsid w:val="007A2ACF"/>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971"/>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84A"/>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07FD6"/>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D7"/>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09"/>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1FF"/>
    <w:rsid w:val="008E25BF"/>
    <w:rsid w:val="008E2CDA"/>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0BA"/>
    <w:rsid w:val="008F14D3"/>
    <w:rsid w:val="008F18F2"/>
    <w:rsid w:val="008F1C0B"/>
    <w:rsid w:val="008F231B"/>
    <w:rsid w:val="008F23F3"/>
    <w:rsid w:val="008F242E"/>
    <w:rsid w:val="008F2477"/>
    <w:rsid w:val="008F27A4"/>
    <w:rsid w:val="008F2900"/>
    <w:rsid w:val="008F2A0C"/>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A9A"/>
    <w:rsid w:val="00901F13"/>
    <w:rsid w:val="00901FB3"/>
    <w:rsid w:val="009024CC"/>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071"/>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40A"/>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1CC"/>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2A8"/>
    <w:rsid w:val="00942379"/>
    <w:rsid w:val="009425A7"/>
    <w:rsid w:val="00942615"/>
    <w:rsid w:val="00942662"/>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47D6A"/>
    <w:rsid w:val="009501C3"/>
    <w:rsid w:val="009502BE"/>
    <w:rsid w:val="009502F5"/>
    <w:rsid w:val="00950B92"/>
    <w:rsid w:val="00950C4D"/>
    <w:rsid w:val="00951985"/>
    <w:rsid w:val="00951A15"/>
    <w:rsid w:val="0095251F"/>
    <w:rsid w:val="00952A7A"/>
    <w:rsid w:val="00952C56"/>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67B9D"/>
    <w:rsid w:val="009700A8"/>
    <w:rsid w:val="0097058A"/>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D15"/>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4F94"/>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43"/>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90F"/>
    <w:rsid w:val="009B62AA"/>
    <w:rsid w:val="009B654D"/>
    <w:rsid w:val="009B6595"/>
    <w:rsid w:val="009B65AD"/>
    <w:rsid w:val="009B65E5"/>
    <w:rsid w:val="009B6E32"/>
    <w:rsid w:val="009B6F95"/>
    <w:rsid w:val="009B711D"/>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252"/>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537"/>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E1E"/>
    <w:rsid w:val="00A15F58"/>
    <w:rsid w:val="00A176D5"/>
    <w:rsid w:val="00A1780C"/>
    <w:rsid w:val="00A17EE8"/>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9E1"/>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70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951"/>
    <w:rsid w:val="00A65A55"/>
    <w:rsid w:val="00A65B5C"/>
    <w:rsid w:val="00A65C21"/>
    <w:rsid w:val="00A65CD9"/>
    <w:rsid w:val="00A66042"/>
    <w:rsid w:val="00A6625B"/>
    <w:rsid w:val="00A663A0"/>
    <w:rsid w:val="00A667E2"/>
    <w:rsid w:val="00A6696E"/>
    <w:rsid w:val="00A66AD3"/>
    <w:rsid w:val="00A673F7"/>
    <w:rsid w:val="00A67567"/>
    <w:rsid w:val="00A67BFB"/>
    <w:rsid w:val="00A704CD"/>
    <w:rsid w:val="00A70D62"/>
    <w:rsid w:val="00A70DAE"/>
    <w:rsid w:val="00A70DC3"/>
    <w:rsid w:val="00A70E68"/>
    <w:rsid w:val="00A71474"/>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5A1D"/>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610"/>
    <w:rsid w:val="00AE2B70"/>
    <w:rsid w:val="00AE2EDC"/>
    <w:rsid w:val="00AE3413"/>
    <w:rsid w:val="00AE3439"/>
    <w:rsid w:val="00AE422D"/>
    <w:rsid w:val="00AE49FC"/>
    <w:rsid w:val="00AE4BFA"/>
    <w:rsid w:val="00AE4CD1"/>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0EEF"/>
    <w:rsid w:val="00B210DB"/>
    <w:rsid w:val="00B2125E"/>
    <w:rsid w:val="00B21410"/>
    <w:rsid w:val="00B21742"/>
    <w:rsid w:val="00B21AC5"/>
    <w:rsid w:val="00B21EFA"/>
    <w:rsid w:val="00B22143"/>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616"/>
    <w:rsid w:val="00B31908"/>
    <w:rsid w:val="00B31D3E"/>
    <w:rsid w:val="00B31D5E"/>
    <w:rsid w:val="00B3233B"/>
    <w:rsid w:val="00B3287D"/>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1AA"/>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5FC5"/>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97E69"/>
    <w:rsid w:val="00BA0147"/>
    <w:rsid w:val="00BA0172"/>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A42"/>
    <w:rsid w:val="00BB0BC0"/>
    <w:rsid w:val="00BB0F83"/>
    <w:rsid w:val="00BB0FC8"/>
    <w:rsid w:val="00BB174C"/>
    <w:rsid w:val="00BB1751"/>
    <w:rsid w:val="00BB1ED5"/>
    <w:rsid w:val="00BB2F46"/>
    <w:rsid w:val="00BB3840"/>
    <w:rsid w:val="00BB38DD"/>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A28"/>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00"/>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E01"/>
    <w:rsid w:val="00C20E68"/>
    <w:rsid w:val="00C21091"/>
    <w:rsid w:val="00C21132"/>
    <w:rsid w:val="00C217B5"/>
    <w:rsid w:val="00C218C9"/>
    <w:rsid w:val="00C21A30"/>
    <w:rsid w:val="00C21A92"/>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5894"/>
    <w:rsid w:val="00C45935"/>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909"/>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B15"/>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331D"/>
    <w:rsid w:val="00CA39E9"/>
    <w:rsid w:val="00CA4139"/>
    <w:rsid w:val="00CA42C1"/>
    <w:rsid w:val="00CA47CB"/>
    <w:rsid w:val="00CA5166"/>
    <w:rsid w:val="00CA53FD"/>
    <w:rsid w:val="00CA56E5"/>
    <w:rsid w:val="00CA64E1"/>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37C4"/>
    <w:rsid w:val="00CB3C1E"/>
    <w:rsid w:val="00CB3E24"/>
    <w:rsid w:val="00CB3E81"/>
    <w:rsid w:val="00CB46BF"/>
    <w:rsid w:val="00CB5356"/>
    <w:rsid w:val="00CB55B3"/>
    <w:rsid w:val="00CB5945"/>
    <w:rsid w:val="00CB5C1D"/>
    <w:rsid w:val="00CB5CA0"/>
    <w:rsid w:val="00CB5FF7"/>
    <w:rsid w:val="00CB607B"/>
    <w:rsid w:val="00CB660F"/>
    <w:rsid w:val="00CB69C3"/>
    <w:rsid w:val="00CB6A5A"/>
    <w:rsid w:val="00CB6A8A"/>
    <w:rsid w:val="00CB6B3C"/>
    <w:rsid w:val="00CB6F02"/>
    <w:rsid w:val="00CB70A1"/>
    <w:rsid w:val="00CB7156"/>
    <w:rsid w:val="00CB7214"/>
    <w:rsid w:val="00CB748D"/>
    <w:rsid w:val="00CB7FD8"/>
    <w:rsid w:val="00CC045F"/>
    <w:rsid w:val="00CC0E46"/>
    <w:rsid w:val="00CC108F"/>
    <w:rsid w:val="00CC18BF"/>
    <w:rsid w:val="00CC1BF5"/>
    <w:rsid w:val="00CC1E27"/>
    <w:rsid w:val="00CC3078"/>
    <w:rsid w:val="00CC3082"/>
    <w:rsid w:val="00CC315C"/>
    <w:rsid w:val="00CC352C"/>
    <w:rsid w:val="00CC371B"/>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D75"/>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52"/>
    <w:rsid w:val="00D037B0"/>
    <w:rsid w:val="00D03CCF"/>
    <w:rsid w:val="00D03F7E"/>
    <w:rsid w:val="00D04642"/>
    <w:rsid w:val="00D04A01"/>
    <w:rsid w:val="00D04CF9"/>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6EAA"/>
    <w:rsid w:val="00D3710B"/>
    <w:rsid w:val="00D37133"/>
    <w:rsid w:val="00D37642"/>
    <w:rsid w:val="00D37664"/>
    <w:rsid w:val="00D40072"/>
    <w:rsid w:val="00D4046C"/>
    <w:rsid w:val="00D405D8"/>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82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AFE"/>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524F"/>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24B"/>
    <w:rsid w:val="00E00853"/>
    <w:rsid w:val="00E012F0"/>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37E73"/>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1DB1"/>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5B3"/>
    <w:rsid w:val="00E97C7F"/>
    <w:rsid w:val="00EA001C"/>
    <w:rsid w:val="00EA0228"/>
    <w:rsid w:val="00EA04F6"/>
    <w:rsid w:val="00EA0CD1"/>
    <w:rsid w:val="00EA100E"/>
    <w:rsid w:val="00EA1411"/>
    <w:rsid w:val="00EA141A"/>
    <w:rsid w:val="00EA1790"/>
    <w:rsid w:val="00EA1EF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C27"/>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3DB"/>
    <w:rsid w:val="00EC746E"/>
    <w:rsid w:val="00EC76CF"/>
    <w:rsid w:val="00EC77B6"/>
    <w:rsid w:val="00EC7FBA"/>
    <w:rsid w:val="00ED019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65E"/>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BBD"/>
    <w:rsid w:val="00EE7CE7"/>
    <w:rsid w:val="00EF02E8"/>
    <w:rsid w:val="00EF04E2"/>
    <w:rsid w:val="00EF0784"/>
    <w:rsid w:val="00EF13E9"/>
    <w:rsid w:val="00EF1473"/>
    <w:rsid w:val="00EF15D4"/>
    <w:rsid w:val="00EF1BD4"/>
    <w:rsid w:val="00EF1C22"/>
    <w:rsid w:val="00EF22B7"/>
    <w:rsid w:val="00EF2C7C"/>
    <w:rsid w:val="00EF3436"/>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4FD"/>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51F"/>
    <w:rsid w:val="00F33852"/>
    <w:rsid w:val="00F33A43"/>
    <w:rsid w:val="00F33B97"/>
    <w:rsid w:val="00F3430A"/>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779"/>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68"/>
    <w:rsid w:val="00F57B95"/>
    <w:rsid w:val="00F602FE"/>
    <w:rsid w:val="00F609F9"/>
    <w:rsid w:val="00F60E83"/>
    <w:rsid w:val="00F6109A"/>
    <w:rsid w:val="00F610E0"/>
    <w:rsid w:val="00F611D1"/>
    <w:rsid w:val="00F615EB"/>
    <w:rsid w:val="00F61A15"/>
    <w:rsid w:val="00F61CC3"/>
    <w:rsid w:val="00F6347F"/>
    <w:rsid w:val="00F636E5"/>
    <w:rsid w:val="00F638A8"/>
    <w:rsid w:val="00F63BE9"/>
    <w:rsid w:val="00F63CEE"/>
    <w:rsid w:val="00F63EC6"/>
    <w:rsid w:val="00F63F2C"/>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779"/>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22D"/>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727"/>
    <w:rsid w:val="00FA2864"/>
    <w:rsid w:val="00FA2901"/>
    <w:rsid w:val="00FA303F"/>
    <w:rsid w:val="00FA36EB"/>
    <w:rsid w:val="00FA36FD"/>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51"/>
    <w:rsid w:val="00FB10F0"/>
    <w:rsid w:val="00FB17FF"/>
    <w:rsid w:val="00FB1878"/>
    <w:rsid w:val="00FB1959"/>
    <w:rsid w:val="00FB1AAA"/>
    <w:rsid w:val="00FB1FBE"/>
    <w:rsid w:val="00FB2708"/>
    <w:rsid w:val="00FB275B"/>
    <w:rsid w:val="00FB2E4E"/>
    <w:rsid w:val="00FB2EAD"/>
    <w:rsid w:val="00FB31A7"/>
    <w:rsid w:val="00FB33ED"/>
    <w:rsid w:val="00FB3981"/>
    <w:rsid w:val="00FB3A06"/>
    <w:rsid w:val="00FB3AC8"/>
    <w:rsid w:val="00FB3D71"/>
    <w:rsid w:val="00FB3D84"/>
    <w:rsid w:val="00FB458B"/>
    <w:rsid w:val="00FB4C59"/>
    <w:rsid w:val="00FB50B2"/>
    <w:rsid w:val="00FB553F"/>
    <w:rsid w:val="00FB56D2"/>
    <w:rsid w:val="00FB5700"/>
    <w:rsid w:val="00FB5CDB"/>
    <w:rsid w:val="00FB5D95"/>
    <w:rsid w:val="00FB633B"/>
    <w:rsid w:val="00FB6502"/>
    <w:rsid w:val="00FB66D2"/>
    <w:rsid w:val="00FB6899"/>
    <w:rsid w:val="00FB6A6A"/>
    <w:rsid w:val="00FB700C"/>
    <w:rsid w:val="00FB74C7"/>
    <w:rsid w:val="00FB783D"/>
    <w:rsid w:val="00FB78A1"/>
    <w:rsid w:val="00FB7BCA"/>
    <w:rsid w:val="00FC009E"/>
    <w:rsid w:val="00FC0DC2"/>
    <w:rsid w:val="00FC11E6"/>
    <w:rsid w:val="00FC15B4"/>
    <w:rsid w:val="00FC1A04"/>
    <w:rsid w:val="00FC1A81"/>
    <w:rsid w:val="00FC204F"/>
    <w:rsid w:val="00FC245E"/>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A9"/>
    <w:rsid w:val="00FE6998"/>
    <w:rsid w:val="00FE7366"/>
    <w:rsid w:val="00FE73AB"/>
    <w:rsid w:val="00FE7908"/>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90F965-F22B-46EA-841E-19640F85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 w:type="paragraph" w:styleId="HTMLPreformatted">
    <w:name w:val="HTML Preformatted"/>
    <w:basedOn w:val="Normal"/>
    <w:link w:val="HTMLPreformattedChar"/>
    <w:uiPriority w:val="99"/>
    <w:semiHidden/>
    <w:unhideWhenUsed/>
    <w:rsid w:val="00644D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44DF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19</Pages>
  <Words>18155</Words>
  <Characters>10349</Characters>
  <Application>Microsoft Office Word</Application>
  <DocSecurity>0</DocSecurity>
  <Lines>86</Lines>
  <Paragraphs>56</Paragraphs>
  <ScaleCrop>false</ScaleCrop>
  <Company/>
  <LinksUpToDate>false</LinksUpToDate>
  <CharactersWithSpaces>28448</CharactersWithSpaces>
  <SharedDoc>false</SharedDoc>
  <HLinks>
    <vt:vector size="192" baseType="variant">
      <vt:variant>
        <vt:i4>4128814</vt:i4>
      </vt:variant>
      <vt:variant>
        <vt:i4>153</vt:i4>
      </vt:variant>
      <vt:variant>
        <vt:i4>0</vt:i4>
      </vt:variant>
      <vt:variant>
        <vt:i4>5</vt:i4>
      </vt:variant>
      <vt:variant>
        <vt:lpwstr>javascript:OL('40606','92')</vt:lpwstr>
      </vt:variant>
      <vt:variant>
        <vt:lpwstr/>
      </vt:variant>
      <vt:variant>
        <vt:i4>4128814</vt:i4>
      </vt:variant>
      <vt:variant>
        <vt:i4>150</vt:i4>
      </vt:variant>
      <vt:variant>
        <vt:i4>0</vt:i4>
      </vt:variant>
      <vt:variant>
        <vt:i4>5</vt:i4>
      </vt:variant>
      <vt:variant>
        <vt:lpwstr>javascript:OL('40606','92')</vt:lpwstr>
      </vt:variant>
      <vt:variant>
        <vt:lpwstr/>
      </vt:variant>
      <vt:variant>
        <vt:i4>4259870</vt:i4>
      </vt:variant>
      <vt:variant>
        <vt:i4>147</vt:i4>
      </vt:variant>
      <vt:variant>
        <vt:i4>0</vt:i4>
      </vt:variant>
      <vt:variant>
        <vt:i4>5</vt:i4>
      </vt:variant>
      <vt:variant>
        <vt:lpwstr>https://www.e-tar.lt/portal/lt/legalAct/35e281a0b0c711ec8d9390588bf2de65</vt:lpwstr>
      </vt:variant>
      <vt:variant>
        <vt:lpwstr/>
      </vt:variant>
      <vt:variant>
        <vt:i4>8061044</vt:i4>
      </vt:variant>
      <vt:variant>
        <vt:i4>144</vt:i4>
      </vt:variant>
      <vt:variant>
        <vt:i4>0</vt:i4>
      </vt:variant>
      <vt:variant>
        <vt:i4>5</vt:i4>
      </vt:variant>
      <vt:variant>
        <vt:lpwstr>https://vpt.lrv.lt/public/canonical/1730964367/18185/VEDLYS (6) 1 (3).xlsm</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1310772</vt:i4>
      </vt:variant>
      <vt:variant>
        <vt:i4>134</vt:i4>
      </vt:variant>
      <vt:variant>
        <vt:i4>0</vt:i4>
      </vt:variant>
      <vt:variant>
        <vt:i4>5</vt:i4>
      </vt:variant>
      <vt:variant>
        <vt:lpwstr/>
      </vt:variant>
      <vt:variant>
        <vt:lpwstr>_Toc228370920</vt:lpwstr>
      </vt:variant>
      <vt:variant>
        <vt:i4>1507380</vt:i4>
      </vt:variant>
      <vt:variant>
        <vt:i4>128</vt:i4>
      </vt:variant>
      <vt:variant>
        <vt:i4>0</vt:i4>
      </vt:variant>
      <vt:variant>
        <vt:i4>5</vt:i4>
      </vt:variant>
      <vt:variant>
        <vt:lpwstr/>
      </vt:variant>
      <vt:variant>
        <vt:lpwstr>_Toc228370919</vt:lpwstr>
      </vt:variant>
      <vt:variant>
        <vt:i4>1507380</vt:i4>
      </vt:variant>
      <vt:variant>
        <vt:i4>122</vt:i4>
      </vt:variant>
      <vt:variant>
        <vt:i4>0</vt:i4>
      </vt:variant>
      <vt:variant>
        <vt:i4>5</vt:i4>
      </vt:variant>
      <vt:variant>
        <vt:lpwstr/>
      </vt:variant>
      <vt:variant>
        <vt:lpwstr>_Toc228370918</vt:lpwstr>
      </vt:variant>
      <vt:variant>
        <vt:i4>1507380</vt:i4>
      </vt:variant>
      <vt:variant>
        <vt:i4>116</vt:i4>
      </vt:variant>
      <vt:variant>
        <vt:i4>0</vt:i4>
      </vt:variant>
      <vt:variant>
        <vt:i4>5</vt:i4>
      </vt:variant>
      <vt:variant>
        <vt:lpwstr/>
      </vt:variant>
      <vt:variant>
        <vt:lpwstr>_Toc228370917</vt:lpwstr>
      </vt:variant>
      <vt:variant>
        <vt:i4>1507380</vt:i4>
      </vt:variant>
      <vt:variant>
        <vt:i4>110</vt:i4>
      </vt:variant>
      <vt:variant>
        <vt:i4>0</vt:i4>
      </vt:variant>
      <vt:variant>
        <vt:i4>5</vt:i4>
      </vt:variant>
      <vt:variant>
        <vt:lpwstr/>
      </vt:variant>
      <vt:variant>
        <vt:lpwstr>_Toc228370916</vt:lpwstr>
      </vt:variant>
      <vt:variant>
        <vt:i4>1507380</vt:i4>
      </vt:variant>
      <vt:variant>
        <vt:i4>104</vt:i4>
      </vt:variant>
      <vt:variant>
        <vt:i4>0</vt:i4>
      </vt:variant>
      <vt:variant>
        <vt:i4>5</vt:i4>
      </vt:variant>
      <vt:variant>
        <vt:lpwstr/>
      </vt:variant>
      <vt:variant>
        <vt:lpwstr>_Toc228370915</vt:lpwstr>
      </vt:variant>
      <vt:variant>
        <vt:i4>1507380</vt:i4>
      </vt:variant>
      <vt:variant>
        <vt:i4>98</vt:i4>
      </vt:variant>
      <vt:variant>
        <vt:i4>0</vt:i4>
      </vt:variant>
      <vt:variant>
        <vt:i4>5</vt:i4>
      </vt:variant>
      <vt:variant>
        <vt:lpwstr/>
      </vt:variant>
      <vt:variant>
        <vt:lpwstr>_Toc228370914</vt:lpwstr>
      </vt:variant>
      <vt:variant>
        <vt:i4>1507380</vt:i4>
      </vt:variant>
      <vt:variant>
        <vt:i4>92</vt:i4>
      </vt:variant>
      <vt:variant>
        <vt:i4>0</vt:i4>
      </vt:variant>
      <vt:variant>
        <vt:i4>5</vt:i4>
      </vt:variant>
      <vt:variant>
        <vt:lpwstr/>
      </vt:variant>
      <vt:variant>
        <vt:lpwstr>_Toc228370913</vt:lpwstr>
      </vt:variant>
      <vt:variant>
        <vt:i4>1507380</vt:i4>
      </vt:variant>
      <vt:variant>
        <vt:i4>86</vt:i4>
      </vt:variant>
      <vt:variant>
        <vt:i4>0</vt:i4>
      </vt:variant>
      <vt:variant>
        <vt:i4>5</vt:i4>
      </vt:variant>
      <vt:variant>
        <vt:lpwstr/>
      </vt:variant>
      <vt:variant>
        <vt:lpwstr>_Toc228370912</vt:lpwstr>
      </vt:variant>
      <vt:variant>
        <vt:i4>1507380</vt:i4>
      </vt:variant>
      <vt:variant>
        <vt:i4>80</vt:i4>
      </vt:variant>
      <vt:variant>
        <vt:i4>0</vt:i4>
      </vt:variant>
      <vt:variant>
        <vt:i4>5</vt:i4>
      </vt:variant>
      <vt:variant>
        <vt:lpwstr/>
      </vt:variant>
      <vt:variant>
        <vt:lpwstr>_Toc228370911</vt:lpwstr>
      </vt:variant>
      <vt:variant>
        <vt:i4>1507380</vt:i4>
      </vt:variant>
      <vt:variant>
        <vt:i4>74</vt:i4>
      </vt:variant>
      <vt:variant>
        <vt:i4>0</vt:i4>
      </vt:variant>
      <vt:variant>
        <vt:i4>5</vt:i4>
      </vt:variant>
      <vt:variant>
        <vt:lpwstr/>
      </vt:variant>
      <vt:variant>
        <vt:lpwstr>_Toc228370910</vt:lpwstr>
      </vt:variant>
      <vt:variant>
        <vt:i4>1441844</vt:i4>
      </vt:variant>
      <vt:variant>
        <vt:i4>68</vt:i4>
      </vt:variant>
      <vt:variant>
        <vt:i4>0</vt:i4>
      </vt:variant>
      <vt:variant>
        <vt:i4>5</vt:i4>
      </vt:variant>
      <vt:variant>
        <vt:lpwstr/>
      </vt:variant>
      <vt:variant>
        <vt:lpwstr>_Toc228370909</vt:lpwstr>
      </vt:variant>
      <vt:variant>
        <vt:i4>1441844</vt:i4>
      </vt:variant>
      <vt:variant>
        <vt:i4>62</vt:i4>
      </vt:variant>
      <vt:variant>
        <vt:i4>0</vt:i4>
      </vt:variant>
      <vt:variant>
        <vt:i4>5</vt:i4>
      </vt:variant>
      <vt:variant>
        <vt:lpwstr/>
      </vt:variant>
      <vt:variant>
        <vt:lpwstr>_Toc228370908</vt:lpwstr>
      </vt:variant>
      <vt:variant>
        <vt:i4>1441844</vt:i4>
      </vt:variant>
      <vt:variant>
        <vt:i4>56</vt:i4>
      </vt:variant>
      <vt:variant>
        <vt:i4>0</vt:i4>
      </vt:variant>
      <vt:variant>
        <vt:i4>5</vt:i4>
      </vt:variant>
      <vt:variant>
        <vt:lpwstr/>
      </vt:variant>
      <vt:variant>
        <vt:lpwstr>_Toc228370907</vt:lpwstr>
      </vt:variant>
      <vt:variant>
        <vt:i4>1441844</vt:i4>
      </vt:variant>
      <vt:variant>
        <vt:i4>50</vt:i4>
      </vt:variant>
      <vt:variant>
        <vt:i4>0</vt:i4>
      </vt:variant>
      <vt:variant>
        <vt:i4>5</vt:i4>
      </vt:variant>
      <vt:variant>
        <vt:lpwstr/>
      </vt:variant>
      <vt:variant>
        <vt:lpwstr>_Toc228370906</vt:lpwstr>
      </vt:variant>
      <vt:variant>
        <vt:i4>1441844</vt:i4>
      </vt:variant>
      <vt:variant>
        <vt:i4>44</vt:i4>
      </vt:variant>
      <vt:variant>
        <vt:i4>0</vt:i4>
      </vt:variant>
      <vt:variant>
        <vt:i4>5</vt:i4>
      </vt:variant>
      <vt:variant>
        <vt:lpwstr/>
      </vt:variant>
      <vt:variant>
        <vt:lpwstr>_Toc228370905</vt:lpwstr>
      </vt:variant>
      <vt:variant>
        <vt:i4>1441844</vt:i4>
      </vt:variant>
      <vt:variant>
        <vt:i4>38</vt:i4>
      </vt:variant>
      <vt:variant>
        <vt:i4>0</vt:i4>
      </vt:variant>
      <vt:variant>
        <vt:i4>5</vt:i4>
      </vt:variant>
      <vt:variant>
        <vt:lpwstr/>
      </vt:variant>
      <vt:variant>
        <vt:lpwstr>_Toc228370904</vt:lpwstr>
      </vt:variant>
      <vt:variant>
        <vt:i4>1441844</vt:i4>
      </vt:variant>
      <vt:variant>
        <vt:i4>32</vt:i4>
      </vt:variant>
      <vt:variant>
        <vt:i4>0</vt:i4>
      </vt:variant>
      <vt:variant>
        <vt:i4>5</vt:i4>
      </vt:variant>
      <vt:variant>
        <vt:lpwstr/>
      </vt:variant>
      <vt:variant>
        <vt:lpwstr>_Toc228370903</vt:lpwstr>
      </vt:variant>
      <vt:variant>
        <vt:i4>1441844</vt:i4>
      </vt:variant>
      <vt:variant>
        <vt:i4>26</vt:i4>
      </vt:variant>
      <vt:variant>
        <vt:i4>0</vt:i4>
      </vt:variant>
      <vt:variant>
        <vt:i4>5</vt:i4>
      </vt:variant>
      <vt:variant>
        <vt:lpwstr/>
      </vt:variant>
      <vt:variant>
        <vt:lpwstr>_Toc228370902</vt:lpwstr>
      </vt:variant>
      <vt:variant>
        <vt:i4>1441844</vt:i4>
      </vt:variant>
      <vt:variant>
        <vt:i4>20</vt:i4>
      </vt:variant>
      <vt:variant>
        <vt:i4>0</vt:i4>
      </vt:variant>
      <vt:variant>
        <vt:i4>5</vt:i4>
      </vt:variant>
      <vt:variant>
        <vt:lpwstr/>
      </vt:variant>
      <vt:variant>
        <vt:lpwstr>_Toc228370901</vt:lpwstr>
      </vt:variant>
      <vt:variant>
        <vt:i4>1441844</vt:i4>
      </vt:variant>
      <vt:variant>
        <vt:i4>14</vt:i4>
      </vt:variant>
      <vt:variant>
        <vt:i4>0</vt:i4>
      </vt:variant>
      <vt:variant>
        <vt:i4>5</vt:i4>
      </vt:variant>
      <vt:variant>
        <vt:lpwstr/>
      </vt:variant>
      <vt:variant>
        <vt:lpwstr>_Toc228370900</vt:lpwstr>
      </vt:variant>
      <vt:variant>
        <vt:i4>2031669</vt:i4>
      </vt:variant>
      <vt:variant>
        <vt:i4>8</vt:i4>
      </vt:variant>
      <vt:variant>
        <vt:i4>0</vt:i4>
      </vt:variant>
      <vt:variant>
        <vt:i4>5</vt:i4>
      </vt:variant>
      <vt:variant>
        <vt:lpwstr/>
      </vt:variant>
      <vt:variant>
        <vt:lpwstr>_Toc228370899</vt:lpwstr>
      </vt:variant>
      <vt:variant>
        <vt:i4>2031669</vt:i4>
      </vt:variant>
      <vt:variant>
        <vt:i4>2</vt:i4>
      </vt:variant>
      <vt:variant>
        <vt:i4>0</vt:i4>
      </vt:variant>
      <vt:variant>
        <vt:i4>5</vt:i4>
      </vt:variant>
      <vt:variant>
        <vt:lpwstr/>
      </vt:variant>
      <vt:variant>
        <vt:lpwstr>_Toc228370898</vt:lpwstr>
      </vt:variant>
      <vt:variant>
        <vt:i4>2490493</vt:i4>
      </vt:variant>
      <vt:variant>
        <vt:i4>3</vt:i4>
      </vt:variant>
      <vt:variant>
        <vt:i4>0</vt:i4>
      </vt:variant>
      <vt:variant>
        <vt:i4>5</vt:i4>
      </vt:variant>
      <vt:variant>
        <vt:lpwstr>https://www.infolex.lt/ta/13580</vt:lpwstr>
      </vt:variant>
      <vt:variant>
        <vt:lpwstr/>
      </vt:variant>
      <vt:variant>
        <vt:i4>2031623</vt:i4>
      </vt:variant>
      <vt:variant>
        <vt:i4>0</vt:i4>
      </vt:variant>
      <vt:variant>
        <vt:i4>0</vt:i4>
      </vt:variant>
      <vt:variant>
        <vt:i4>5</vt:i4>
      </vt:variant>
      <vt:variant>
        <vt:lpwstr>https://eur-lex.europa.eu/legal-content/LT/TXT/HTML/?uri=CELEX:32022R0576&amp;from=EN</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3604599</vt:i4>
      </vt:variant>
      <vt:variant>
        <vt:i4>0</vt:i4>
      </vt:variant>
      <vt:variant>
        <vt:i4>0</vt:i4>
      </vt:variant>
      <vt:variant>
        <vt:i4>5</vt:i4>
      </vt:variant>
      <vt:variant>
        <vt:lpwstr>https://e-seimas.lrs.lt/portal/legalAct/lt/TAD/TAIS.189498/asr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Ona Babickienė</cp:lastModifiedBy>
  <cp:revision>277</cp:revision>
  <cp:lastPrinted>2025-03-14T18:45:00Z</cp:lastPrinted>
  <dcterms:created xsi:type="dcterms:W3CDTF">2026-05-01T19:28:00Z</dcterms:created>
  <dcterms:modified xsi:type="dcterms:W3CDTF">2026-06-04T11:49:00Z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